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9717" w14:textId="77777777" w:rsidR="00003989" w:rsidRDefault="00C95E29">
      <w:pPr>
        <w:pBdr>
          <w:top w:val="nil"/>
          <w:left w:val="nil"/>
          <w:bottom w:val="nil"/>
          <w:right w:val="nil"/>
          <w:between w:val="nil"/>
        </w:pBdr>
        <w:spacing w:before="240" w:after="60"/>
        <w:rPr>
          <w:b/>
          <w:smallCaps/>
          <w:color w:val="000000"/>
          <w:sz w:val="40"/>
          <w:szCs w:val="40"/>
        </w:rPr>
      </w:pPr>
      <w:r>
        <w:rPr>
          <w:b/>
          <w:smallCaps/>
          <w:color w:val="000000"/>
          <w:sz w:val="40"/>
          <w:szCs w:val="40"/>
        </w:rPr>
        <w:t xml:space="preserve">STBA Committee Meeting – </w:t>
      </w:r>
      <w:r>
        <w:rPr>
          <w:b/>
          <w:smallCaps/>
          <w:sz w:val="40"/>
          <w:szCs w:val="40"/>
        </w:rPr>
        <w:t>Agenda</w:t>
      </w:r>
    </w:p>
    <w:p w14:paraId="7BD73162" w14:textId="77777777" w:rsidR="00003989" w:rsidRDefault="00003989">
      <w:pPr>
        <w:pBdr>
          <w:top w:val="nil"/>
          <w:left w:val="nil"/>
          <w:bottom w:val="nil"/>
          <w:right w:val="nil"/>
          <w:between w:val="nil"/>
        </w:pBdr>
        <w:rPr>
          <w:color w:val="000000"/>
        </w:rPr>
      </w:pPr>
    </w:p>
    <w:p w14:paraId="098E6940" w14:textId="77777777" w:rsidR="00003989" w:rsidRDefault="00003989">
      <w:pPr>
        <w:pBdr>
          <w:top w:val="nil"/>
          <w:left w:val="nil"/>
          <w:bottom w:val="nil"/>
          <w:right w:val="nil"/>
          <w:between w:val="nil"/>
        </w:pBdr>
        <w:rPr>
          <w:color w:val="000000"/>
        </w:rPr>
      </w:pPr>
    </w:p>
    <w:p w14:paraId="37687E6A" w14:textId="77777777" w:rsidR="00003989" w:rsidRDefault="00003989">
      <w:pPr>
        <w:pBdr>
          <w:top w:val="nil"/>
          <w:left w:val="nil"/>
          <w:bottom w:val="nil"/>
          <w:right w:val="nil"/>
          <w:between w:val="nil"/>
        </w:pBdr>
        <w:rPr>
          <w:color w:val="000000"/>
        </w:rPr>
      </w:pPr>
    </w:p>
    <w:tbl>
      <w:tblPr>
        <w:tblStyle w:val="a"/>
        <w:tblW w:w="11200"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2823"/>
        <w:gridCol w:w="4188"/>
        <w:gridCol w:w="4189"/>
      </w:tblGrid>
      <w:tr w:rsidR="00003989" w14:paraId="5CFFAA7B" w14:textId="77777777">
        <w:trPr>
          <w:trHeight w:val="198"/>
          <w:jc w:val="center"/>
        </w:trPr>
        <w:tc>
          <w:tcPr>
            <w:tcW w:w="11200" w:type="dxa"/>
            <w:gridSpan w:val="3"/>
            <w:vAlign w:val="center"/>
          </w:tcPr>
          <w:p w14:paraId="3EC66AE5" w14:textId="77777777" w:rsidR="00003989" w:rsidRDefault="00C95E29">
            <w:pPr>
              <w:keepNext/>
              <w:pBdr>
                <w:top w:val="nil"/>
                <w:left w:val="nil"/>
                <w:bottom w:val="nil"/>
                <w:right w:val="nil"/>
                <w:between w:val="nil"/>
              </w:pBdr>
              <w:rPr>
                <w:b/>
                <w:smallCaps/>
                <w:color w:val="000000"/>
              </w:rPr>
            </w:pPr>
            <w:r>
              <w:rPr>
                <w:b/>
                <w:smallCaps/>
                <w:color w:val="000000"/>
              </w:rPr>
              <w:t>Meeting Information</w:t>
            </w:r>
          </w:p>
        </w:tc>
      </w:tr>
      <w:tr w:rsidR="00003989" w14:paraId="5D196385" w14:textId="77777777">
        <w:trPr>
          <w:trHeight w:val="773"/>
          <w:jc w:val="center"/>
        </w:trPr>
        <w:tc>
          <w:tcPr>
            <w:tcW w:w="2823" w:type="dxa"/>
            <w:vAlign w:val="center"/>
          </w:tcPr>
          <w:p w14:paraId="573C21F9" w14:textId="77777777" w:rsidR="00003989" w:rsidRDefault="00C95E29">
            <w:pPr>
              <w:keepNext/>
              <w:pBdr>
                <w:top w:val="nil"/>
                <w:left w:val="nil"/>
                <w:bottom w:val="nil"/>
                <w:right w:val="nil"/>
                <w:between w:val="nil"/>
              </w:pBdr>
              <w:rPr>
                <w:b/>
                <w:i/>
                <w:color w:val="000000"/>
              </w:rPr>
            </w:pPr>
            <w:r>
              <w:rPr>
                <w:b/>
                <w:i/>
                <w:color w:val="000000"/>
              </w:rPr>
              <w:t>Attendees</w:t>
            </w:r>
          </w:p>
        </w:tc>
        <w:tc>
          <w:tcPr>
            <w:tcW w:w="8377" w:type="dxa"/>
            <w:gridSpan w:val="2"/>
            <w:vAlign w:val="center"/>
          </w:tcPr>
          <w:p w14:paraId="38F03FE0"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b/>
                <w:color w:val="000000"/>
              </w:rPr>
              <w:t>Executive Committee:</w:t>
            </w:r>
            <w:r>
              <w:rPr>
                <w:color w:val="000000"/>
              </w:rPr>
              <w:t xml:space="preserve"> </w:t>
            </w:r>
          </w:p>
          <w:p w14:paraId="73CF35DC" w14:textId="77777777" w:rsidR="00003989" w:rsidRDefault="00C95E29">
            <w:pPr>
              <w:widowControl w:val="0"/>
              <w:pBdr>
                <w:top w:val="nil"/>
                <w:left w:val="nil"/>
                <w:bottom w:val="nil"/>
                <w:right w:val="nil"/>
                <w:between w:val="nil"/>
              </w:pBdr>
              <w:tabs>
                <w:tab w:val="left" w:pos="360"/>
                <w:tab w:val="left" w:pos="720"/>
                <w:tab w:val="left" w:pos="1080"/>
              </w:tabs>
            </w:pPr>
            <w:r>
              <w:rPr>
                <w:color w:val="000000"/>
              </w:rPr>
              <w:t>Matthew Stewart (President/Chair)</w:t>
            </w:r>
          </w:p>
          <w:p w14:paraId="6F522FAE" w14:textId="77777777" w:rsidR="00003989" w:rsidRDefault="00C95E29">
            <w:pPr>
              <w:widowControl w:val="0"/>
              <w:pBdr>
                <w:top w:val="nil"/>
                <w:left w:val="nil"/>
                <w:bottom w:val="nil"/>
                <w:right w:val="nil"/>
                <w:between w:val="nil"/>
              </w:pBdr>
              <w:tabs>
                <w:tab w:val="left" w:pos="360"/>
                <w:tab w:val="left" w:pos="720"/>
                <w:tab w:val="left" w:pos="1080"/>
              </w:tabs>
            </w:pPr>
            <w:proofErr w:type="spellStart"/>
            <w:r>
              <w:rPr>
                <w:color w:val="000000"/>
              </w:rPr>
              <w:t>Garion</w:t>
            </w:r>
            <w:proofErr w:type="spellEnd"/>
            <w:r>
              <w:rPr>
                <w:color w:val="000000"/>
              </w:rPr>
              <w:t xml:space="preserve"> Weller (Vice President)</w:t>
            </w:r>
            <w:r>
              <w:t xml:space="preserve"> </w:t>
            </w:r>
          </w:p>
          <w:p w14:paraId="3EFC22AB"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t xml:space="preserve">Ryan </w:t>
            </w:r>
            <w:proofErr w:type="spellStart"/>
            <w:r>
              <w:t>Aditama</w:t>
            </w:r>
            <w:proofErr w:type="spellEnd"/>
            <w:r>
              <w:t xml:space="preserve"> (Treasurer)</w:t>
            </w:r>
          </w:p>
          <w:p w14:paraId="69CAC8B8"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color w:val="000000"/>
              </w:rPr>
              <w:t>Clinton Duong (Secretary)</w:t>
            </w:r>
          </w:p>
          <w:p w14:paraId="23832971" w14:textId="77777777" w:rsidR="00003989" w:rsidRDefault="00C95E29">
            <w:pPr>
              <w:widowControl w:val="0"/>
              <w:pBdr>
                <w:top w:val="nil"/>
                <w:left w:val="nil"/>
                <w:bottom w:val="nil"/>
                <w:right w:val="nil"/>
                <w:between w:val="nil"/>
              </w:pBdr>
              <w:tabs>
                <w:tab w:val="left" w:pos="360"/>
                <w:tab w:val="left" w:pos="720"/>
                <w:tab w:val="left" w:pos="1080"/>
              </w:tabs>
              <w:rPr>
                <w:b/>
                <w:color w:val="000000"/>
              </w:rPr>
            </w:pPr>
            <w:r>
              <w:rPr>
                <w:b/>
                <w:color w:val="000000"/>
              </w:rPr>
              <w:t>General Committee Members:</w:t>
            </w:r>
          </w:p>
          <w:p w14:paraId="79D98B6B"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color w:val="000000"/>
              </w:rPr>
              <w:t xml:space="preserve">David Needham, </w:t>
            </w:r>
            <w:proofErr w:type="spellStart"/>
            <w:r>
              <w:rPr>
                <w:color w:val="000000"/>
              </w:rPr>
              <w:t>Eion</w:t>
            </w:r>
            <w:proofErr w:type="spellEnd"/>
            <w:r>
              <w:rPr>
                <w:color w:val="000000"/>
              </w:rPr>
              <w:t xml:space="preserve"> Jennings, </w:t>
            </w:r>
            <w:r>
              <w:t>Terry Polglase and Jim Birch</w:t>
            </w:r>
          </w:p>
          <w:p w14:paraId="29C690FE" w14:textId="77777777" w:rsidR="00003989" w:rsidRDefault="00003989">
            <w:pPr>
              <w:widowControl w:val="0"/>
              <w:pBdr>
                <w:top w:val="nil"/>
                <w:left w:val="nil"/>
                <w:bottom w:val="nil"/>
                <w:right w:val="nil"/>
                <w:between w:val="nil"/>
              </w:pBdr>
              <w:tabs>
                <w:tab w:val="left" w:pos="360"/>
                <w:tab w:val="left" w:pos="720"/>
                <w:tab w:val="left" w:pos="1080"/>
              </w:tabs>
              <w:rPr>
                <w:color w:val="000000"/>
              </w:rPr>
            </w:pPr>
          </w:p>
          <w:p w14:paraId="41B52356"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b/>
                <w:color w:val="000000"/>
              </w:rPr>
              <w:t>Invited Attendees:</w:t>
            </w:r>
            <w:r>
              <w:rPr>
                <w:color w:val="000000"/>
              </w:rPr>
              <w:t xml:space="preserve"> Alicia Morgan (STBA)</w:t>
            </w:r>
          </w:p>
        </w:tc>
      </w:tr>
      <w:tr w:rsidR="00003989" w14:paraId="5ACAAB33" w14:textId="77777777">
        <w:trPr>
          <w:trHeight w:val="773"/>
          <w:jc w:val="center"/>
        </w:trPr>
        <w:tc>
          <w:tcPr>
            <w:tcW w:w="2823" w:type="dxa"/>
            <w:vAlign w:val="center"/>
          </w:tcPr>
          <w:p w14:paraId="320BD7E2" w14:textId="77777777" w:rsidR="00003989" w:rsidRDefault="00C95E29">
            <w:pPr>
              <w:keepNext/>
              <w:pBdr>
                <w:top w:val="nil"/>
                <w:left w:val="nil"/>
                <w:bottom w:val="nil"/>
                <w:right w:val="nil"/>
                <w:between w:val="nil"/>
              </w:pBdr>
              <w:rPr>
                <w:b/>
                <w:i/>
                <w:color w:val="000000"/>
              </w:rPr>
            </w:pPr>
            <w:r>
              <w:rPr>
                <w:b/>
                <w:i/>
                <w:color w:val="000000"/>
              </w:rPr>
              <w:t>Apologies</w:t>
            </w:r>
          </w:p>
        </w:tc>
        <w:tc>
          <w:tcPr>
            <w:tcW w:w="8377" w:type="dxa"/>
            <w:gridSpan w:val="2"/>
            <w:vAlign w:val="center"/>
          </w:tcPr>
          <w:p w14:paraId="0B65C887"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t>Casim Al-</w:t>
            </w:r>
            <w:proofErr w:type="spellStart"/>
            <w:r>
              <w:t>Adzin</w:t>
            </w:r>
            <w:proofErr w:type="spellEnd"/>
            <w:r>
              <w:t xml:space="preserve">, </w:t>
            </w:r>
            <w:r>
              <w:rPr>
                <w:color w:val="000000"/>
              </w:rPr>
              <w:t xml:space="preserve">Jono Cracknell, </w:t>
            </w:r>
            <w:proofErr w:type="spellStart"/>
            <w:r>
              <w:rPr>
                <w:color w:val="000000"/>
              </w:rPr>
              <w:t>Lakshini</w:t>
            </w:r>
            <w:proofErr w:type="spellEnd"/>
            <w:r>
              <w:rPr>
                <w:color w:val="000000"/>
              </w:rPr>
              <w:t xml:space="preserve"> </w:t>
            </w:r>
            <w:proofErr w:type="spellStart"/>
            <w:r>
              <w:rPr>
                <w:color w:val="000000"/>
              </w:rPr>
              <w:t>Krishnadasa</w:t>
            </w:r>
            <w:proofErr w:type="spellEnd"/>
            <w:r>
              <w:rPr>
                <w:color w:val="000000"/>
              </w:rPr>
              <w:t xml:space="preserve"> and </w:t>
            </w:r>
            <w:r>
              <w:t>Soon Rea Lau</w:t>
            </w:r>
          </w:p>
        </w:tc>
      </w:tr>
      <w:tr w:rsidR="00003989" w14:paraId="3B9F8C29" w14:textId="77777777">
        <w:trPr>
          <w:trHeight w:val="153"/>
          <w:jc w:val="center"/>
        </w:trPr>
        <w:tc>
          <w:tcPr>
            <w:tcW w:w="2823" w:type="dxa"/>
            <w:vAlign w:val="center"/>
          </w:tcPr>
          <w:p w14:paraId="2C169A4C" w14:textId="77777777" w:rsidR="00003989" w:rsidRDefault="00C95E29">
            <w:pPr>
              <w:keepNext/>
              <w:pBdr>
                <w:top w:val="nil"/>
                <w:left w:val="nil"/>
                <w:bottom w:val="nil"/>
                <w:right w:val="nil"/>
                <w:between w:val="nil"/>
              </w:pBdr>
              <w:rPr>
                <w:b/>
                <w:i/>
                <w:color w:val="000000"/>
              </w:rPr>
            </w:pPr>
            <w:r>
              <w:rPr>
                <w:b/>
                <w:i/>
                <w:color w:val="000000"/>
              </w:rPr>
              <w:t>Date:</w:t>
            </w:r>
          </w:p>
        </w:tc>
        <w:tc>
          <w:tcPr>
            <w:tcW w:w="8377" w:type="dxa"/>
            <w:gridSpan w:val="2"/>
            <w:vAlign w:val="center"/>
          </w:tcPr>
          <w:p w14:paraId="7A2A161F"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t>30th July</w:t>
            </w:r>
            <w:r>
              <w:rPr>
                <w:color w:val="000000"/>
              </w:rPr>
              <w:t xml:space="preserve"> 2023</w:t>
            </w:r>
          </w:p>
        </w:tc>
      </w:tr>
      <w:tr w:rsidR="00003989" w14:paraId="4D6DBFD5" w14:textId="77777777">
        <w:trPr>
          <w:trHeight w:val="243"/>
          <w:jc w:val="center"/>
        </w:trPr>
        <w:tc>
          <w:tcPr>
            <w:tcW w:w="2823" w:type="dxa"/>
            <w:vAlign w:val="center"/>
          </w:tcPr>
          <w:p w14:paraId="72D0E61F" w14:textId="77777777" w:rsidR="00003989" w:rsidRDefault="00C95E29">
            <w:pPr>
              <w:keepNext/>
              <w:pBdr>
                <w:top w:val="nil"/>
                <w:left w:val="nil"/>
                <w:bottom w:val="nil"/>
                <w:right w:val="nil"/>
                <w:between w:val="nil"/>
              </w:pBdr>
              <w:rPr>
                <w:b/>
                <w:i/>
                <w:color w:val="000000"/>
              </w:rPr>
            </w:pPr>
            <w:r>
              <w:rPr>
                <w:b/>
                <w:i/>
                <w:color w:val="000000"/>
              </w:rPr>
              <w:t>Time:</w:t>
            </w:r>
          </w:p>
        </w:tc>
        <w:tc>
          <w:tcPr>
            <w:tcW w:w="4188" w:type="dxa"/>
            <w:vAlign w:val="center"/>
          </w:tcPr>
          <w:p w14:paraId="53191C4F"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color w:val="000000"/>
              </w:rPr>
              <w:t xml:space="preserve">Start: </w:t>
            </w:r>
            <w:r>
              <w:t>5:03</w:t>
            </w:r>
            <w:r>
              <w:rPr>
                <w:color w:val="000000"/>
              </w:rPr>
              <w:t xml:space="preserve"> PM</w:t>
            </w:r>
          </w:p>
        </w:tc>
        <w:tc>
          <w:tcPr>
            <w:tcW w:w="4189" w:type="dxa"/>
            <w:vAlign w:val="center"/>
          </w:tcPr>
          <w:p w14:paraId="055FF605" w14:textId="77777777" w:rsidR="00003989" w:rsidRDefault="00003989">
            <w:pPr>
              <w:widowControl w:val="0"/>
              <w:pBdr>
                <w:top w:val="nil"/>
                <w:left w:val="nil"/>
                <w:bottom w:val="nil"/>
                <w:right w:val="nil"/>
                <w:between w:val="nil"/>
              </w:pBdr>
              <w:tabs>
                <w:tab w:val="left" w:pos="360"/>
                <w:tab w:val="left" w:pos="720"/>
                <w:tab w:val="left" w:pos="1080"/>
              </w:tabs>
              <w:rPr>
                <w:color w:val="000000"/>
              </w:rPr>
            </w:pPr>
          </w:p>
        </w:tc>
      </w:tr>
      <w:tr w:rsidR="00003989" w14:paraId="2930EAD2" w14:textId="77777777">
        <w:trPr>
          <w:trHeight w:val="243"/>
          <w:jc w:val="center"/>
        </w:trPr>
        <w:tc>
          <w:tcPr>
            <w:tcW w:w="2823" w:type="dxa"/>
            <w:vAlign w:val="center"/>
          </w:tcPr>
          <w:p w14:paraId="06653A0E" w14:textId="77777777" w:rsidR="00003989" w:rsidRDefault="00C95E29">
            <w:pPr>
              <w:keepNext/>
              <w:pBdr>
                <w:top w:val="nil"/>
                <w:left w:val="nil"/>
                <w:bottom w:val="nil"/>
                <w:right w:val="nil"/>
                <w:between w:val="nil"/>
              </w:pBdr>
              <w:rPr>
                <w:b/>
                <w:i/>
                <w:color w:val="000000"/>
              </w:rPr>
            </w:pPr>
            <w:r>
              <w:rPr>
                <w:b/>
                <w:i/>
                <w:color w:val="000000"/>
              </w:rPr>
              <w:t>Location:</w:t>
            </w:r>
          </w:p>
        </w:tc>
        <w:tc>
          <w:tcPr>
            <w:tcW w:w="8377" w:type="dxa"/>
            <w:gridSpan w:val="2"/>
            <w:vAlign w:val="center"/>
          </w:tcPr>
          <w:p w14:paraId="7470DF3C" w14:textId="77777777" w:rsidR="00003989" w:rsidRDefault="00C95E29">
            <w:pPr>
              <w:widowControl w:val="0"/>
              <w:pBdr>
                <w:top w:val="nil"/>
                <w:left w:val="nil"/>
                <w:bottom w:val="nil"/>
                <w:right w:val="nil"/>
                <w:between w:val="nil"/>
              </w:pBdr>
              <w:tabs>
                <w:tab w:val="left" w:pos="360"/>
                <w:tab w:val="left" w:pos="720"/>
                <w:tab w:val="left" w:pos="1080"/>
              </w:tabs>
              <w:rPr>
                <w:color w:val="000000"/>
              </w:rPr>
            </w:pPr>
            <w:r>
              <w:rPr>
                <w:color w:val="000000"/>
              </w:rPr>
              <w:t>101 Cascade Road, South Hobart, TAS, 7004</w:t>
            </w:r>
          </w:p>
        </w:tc>
      </w:tr>
    </w:tbl>
    <w:p w14:paraId="54AD5507" w14:textId="77777777" w:rsidR="00003989" w:rsidRDefault="00003989">
      <w:pPr>
        <w:pBdr>
          <w:top w:val="nil"/>
          <w:left w:val="nil"/>
          <w:bottom w:val="nil"/>
          <w:right w:val="nil"/>
          <w:between w:val="nil"/>
        </w:pBdr>
        <w:rPr>
          <w:b/>
          <w:smallCaps/>
          <w:color w:val="000000"/>
        </w:rPr>
      </w:pPr>
    </w:p>
    <w:p w14:paraId="18A3C61C" w14:textId="77777777" w:rsidR="00003989" w:rsidRDefault="00003989">
      <w:pPr>
        <w:pBdr>
          <w:top w:val="nil"/>
          <w:left w:val="nil"/>
          <w:bottom w:val="nil"/>
          <w:right w:val="nil"/>
          <w:between w:val="nil"/>
        </w:pBdr>
        <w:rPr>
          <w:b/>
          <w:smallCaps/>
          <w:color w:val="000000"/>
        </w:rPr>
      </w:pPr>
    </w:p>
    <w:p w14:paraId="5DF3EE78" w14:textId="77777777" w:rsidR="00003989" w:rsidRDefault="00003989">
      <w:pPr>
        <w:pBdr>
          <w:top w:val="nil"/>
          <w:left w:val="nil"/>
          <w:bottom w:val="nil"/>
          <w:right w:val="nil"/>
          <w:between w:val="nil"/>
        </w:pBdr>
        <w:rPr>
          <w:b/>
          <w:smallCaps/>
          <w:color w:val="000000"/>
        </w:rPr>
      </w:pPr>
    </w:p>
    <w:p w14:paraId="72106AAD" w14:textId="77777777" w:rsidR="00003989" w:rsidRDefault="00003989">
      <w:pPr>
        <w:pBdr>
          <w:top w:val="nil"/>
          <w:left w:val="nil"/>
          <w:bottom w:val="nil"/>
          <w:right w:val="nil"/>
          <w:between w:val="nil"/>
        </w:pBdr>
        <w:rPr>
          <w:b/>
          <w:smallCaps/>
          <w:color w:val="000000"/>
        </w:rPr>
      </w:pPr>
    </w:p>
    <w:p w14:paraId="7AD95D10" w14:textId="77777777" w:rsidR="00003989" w:rsidRDefault="00003989">
      <w:pPr>
        <w:rPr>
          <w:sz w:val="6"/>
          <w:szCs w:val="6"/>
        </w:rPr>
      </w:pPr>
    </w:p>
    <w:tbl>
      <w:tblPr>
        <w:tblStyle w:val="a0"/>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003989" w14:paraId="15A3A807" w14:textId="77777777">
        <w:trPr>
          <w:trHeight w:val="20"/>
          <w:jc w:val="center"/>
        </w:trPr>
        <w:tc>
          <w:tcPr>
            <w:tcW w:w="8331" w:type="dxa"/>
            <w:gridSpan w:val="2"/>
            <w:vAlign w:val="center"/>
          </w:tcPr>
          <w:p w14:paraId="7FD43681" w14:textId="77777777" w:rsidR="00003989" w:rsidRDefault="00C95E29">
            <w:pPr>
              <w:keepNext/>
              <w:keepLines/>
              <w:pBdr>
                <w:top w:val="nil"/>
                <w:left w:val="nil"/>
                <w:bottom w:val="nil"/>
                <w:right w:val="nil"/>
                <w:between w:val="nil"/>
              </w:pBdr>
              <w:rPr>
                <w:b/>
                <w:smallCaps/>
                <w:color w:val="000000"/>
              </w:rPr>
            </w:pPr>
            <w:proofErr w:type="spellStart"/>
            <w:r>
              <w:rPr>
                <w:b/>
                <w:smallCaps/>
                <w:color w:val="000000"/>
              </w:rPr>
              <w:lastRenderedPageBreak/>
              <w:t>AGenda</w:t>
            </w:r>
            <w:proofErr w:type="spellEnd"/>
            <w:r>
              <w:rPr>
                <w:b/>
                <w:smallCaps/>
                <w:color w:val="000000"/>
              </w:rPr>
              <w:t xml:space="preserve"> Items</w:t>
            </w:r>
          </w:p>
        </w:tc>
        <w:tc>
          <w:tcPr>
            <w:tcW w:w="2858" w:type="dxa"/>
            <w:vAlign w:val="center"/>
          </w:tcPr>
          <w:p w14:paraId="0B3BF145" w14:textId="77777777" w:rsidR="00003989" w:rsidRDefault="00C95E29">
            <w:pPr>
              <w:keepNext/>
              <w:pBdr>
                <w:top w:val="nil"/>
                <w:left w:val="nil"/>
                <w:bottom w:val="nil"/>
                <w:right w:val="nil"/>
                <w:between w:val="nil"/>
              </w:pBdr>
              <w:rPr>
                <w:b/>
                <w:smallCaps/>
                <w:color w:val="000000"/>
              </w:rPr>
            </w:pPr>
            <w:r>
              <w:rPr>
                <w:b/>
                <w:smallCaps/>
                <w:color w:val="000000"/>
              </w:rPr>
              <w:t>Presenter</w:t>
            </w:r>
          </w:p>
        </w:tc>
      </w:tr>
      <w:tr w:rsidR="00003989" w14:paraId="0DF5095C" w14:textId="77777777">
        <w:trPr>
          <w:trHeight w:val="20"/>
          <w:jc w:val="center"/>
        </w:trPr>
        <w:tc>
          <w:tcPr>
            <w:tcW w:w="539" w:type="dxa"/>
            <w:vAlign w:val="center"/>
          </w:tcPr>
          <w:p w14:paraId="4271E4B7" w14:textId="77777777" w:rsidR="00003989" w:rsidRDefault="00C95E29">
            <w:pPr>
              <w:keepNext/>
              <w:keepLines/>
              <w:pBdr>
                <w:top w:val="nil"/>
                <w:left w:val="nil"/>
                <w:bottom w:val="nil"/>
                <w:right w:val="nil"/>
                <w:between w:val="nil"/>
              </w:pBdr>
              <w:rPr>
                <w:b/>
                <w:smallCaps/>
                <w:color w:val="000000"/>
              </w:rPr>
            </w:pPr>
            <w:r>
              <w:rPr>
                <w:b/>
                <w:smallCaps/>
                <w:color w:val="000000"/>
              </w:rPr>
              <w:t>1</w:t>
            </w:r>
          </w:p>
        </w:tc>
        <w:tc>
          <w:tcPr>
            <w:tcW w:w="7792" w:type="dxa"/>
            <w:vAlign w:val="center"/>
          </w:tcPr>
          <w:p w14:paraId="266027F5" w14:textId="77777777" w:rsidR="00003989" w:rsidRDefault="00C95E29">
            <w:pPr>
              <w:keepNext/>
              <w:keepLines/>
              <w:widowControl w:val="0"/>
              <w:pBdr>
                <w:top w:val="nil"/>
                <w:left w:val="nil"/>
                <w:bottom w:val="nil"/>
                <w:right w:val="nil"/>
                <w:between w:val="nil"/>
              </w:pBdr>
              <w:rPr>
                <w:color w:val="000000"/>
              </w:rPr>
            </w:pPr>
            <w:r>
              <w:rPr>
                <w:color w:val="000000"/>
              </w:rPr>
              <w:t>Call to Order</w:t>
            </w:r>
          </w:p>
        </w:tc>
        <w:tc>
          <w:tcPr>
            <w:tcW w:w="2858" w:type="dxa"/>
            <w:vAlign w:val="center"/>
          </w:tcPr>
          <w:p w14:paraId="51E9B5EC" w14:textId="77777777" w:rsidR="00003989" w:rsidRDefault="00003989">
            <w:pPr>
              <w:widowControl w:val="0"/>
              <w:pBdr>
                <w:top w:val="nil"/>
                <w:left w:val="nil"/>
                <w:bottom w:val="nil"/>
                <w:right w:val="nil"/>
                <w:between w:val="nil"/>
              </w:pBdr>
              <w:rPr>
                <w:color w:val="000000"/>
              </w:rPr>
            </w:pPr>
          </w:p>
        </w:tc>
      </w:tr>
      <w:tr w:rsidR="00003989" w14:paraId="05F2D65E" w14:textId="77777777">
        <w:trPr>
          <w:trHeight w:val="20"/>
          <w:jc w:val="center"/>
        </w:trPr>
        <w:tc>
          <w:tcPr>
            <w:tcW w:w="539" w:type="dxa"/>
            <w:vAlign w:val="center"/>
          </w:tcPr>
          <w:p w14:paraId="0C74D41C" w14:textId="77777777" w:rsidR="00003989" w:rsidRDefault="00C95E29">
            <w:pPr>
              <w:keepNext/>
              <w:keepLines/>
              <w:pBdr>
                <w:top w:val="nil"/>
                <w:left w:val="nil"/>
                <w:bottom w:val="nil"/>
                <w:right w:val="nil"/>
                <w:between w:val="nil"/>
              </w:pBdr>
              <w:rPr>
                <w:b/>
                <w:smallCaps/>
                <w:color w:val="000000"/>
              </w:rPr>
            </w:pPr>
            <w:r>
              <w:rPr>
                <w:b/>
                <w:smallCaps/>
                <w:color w:val="000000"/>
              </w:rPr>
              <w:t>2</w:t>
            </w:r>
          </w:p>
        </w:tc>
        <w:tc>
          <w:tcPr>
            <w:tcW w:w="7792" w:type="dxa"/>
            <w:vAlign w:val="center"/>
          </w:tcPr>
          <w:p w14:paraId="78F9E6CC" w14:textId="77777777" w:rsidR="00003989" w:rsidRDefault="00C95E29">
            <w:pPr>
              <w:keepNext/>
              <w:keepLines/>
              <w:widowControl w:val="0"/>
              <w:pBdr>
                <w:top w:val="nil"/>
                <w:left w:val="nil"/>
                <w:bottom w:val="nil"/>
                <w:right w:val="nil"/>
                <w:between w:val="nil"/>
              </w:pBdr>
              <w:rPr>
                <w:color w:val="000000"/>
              </w:rPr>
            </w:pPr>
            <w:r>
              <w:rPr>
                <w:color w:val="000000"/>
              </w:rPr>
              <w:t>Welcome/Introduction</w:t>
            </w:r>
          </w:p>
        </w:tc>
        <w:tc>
          <w:tcPr>
            <w:tcW w:w="2858" w:type="dxa"/>
            <w:vAlign w:val="center"/>
          </w:tcPr>
          <w:p w14:paraId="26181BE5" w14:textId="77777777" w:rsidR="00003989" w:rsidRDefault="00003989">
            <w:pPr>
              <w:widowControl w:val="0"/>
              <w:pBdr>
                <w:top w:val="nil"/>
                <w:left w:val="nil"/>
                <w:bottom w:val="nil"/>
                <w:right w:val="nil"/>
                <w:between w:val="nil"/>
              </w:pBdr>
              <w:rPr>
                <w:color w:val="000000"/>
              </w:rPr>
            </w:pPr>
          </w:p>
        </w:tc>
      </w:tr>
      <w:tr w:rsidR="00003989" w14:paraId="703B3396" w14:textId="77777777">
        <w:trPr>
          <w:trHeight w:val="20"/>
          <w:jc w:val="center"/>
        </w:trPr>
        <w:tc>
          <w:tcPr>
            <w:tcW w:w="539" w:type="dxa"/>
            <w:vAlign w:val="center"/>
          </w:tcPr>
          <w:p w14:paraId="50169423" w14:textId="77777777" w:rsidR="00003989" w:rsidRDefault="00C95E29">
            <w:pPr>
              <w:keepNext/>
              <w:keepLines/>
              <w:pBdr>
                <w:top w:val="nil"/>
                <w:left w:val="nil"/>
                <w:bottom w:val="nil"/>
                <w:right w:val="nil"/>
                <w:between w:val="nil"/>
              </w:pBdr>
              <w:rPr>
                <w:b/>
                <w:smallCaps/>
                <w:color w:val="000000"/>
              </w:rPr>
            </w:pPr>
            <w:r>
              <w:rPr>
                <w:b/>
                <w:smallCaps/>
                <w:color w:val="000000"/>
              </w:rPr>
              <w:t>3</w:t>
            </w:r>
          </w:p>
        </w:tc>
        <w:tc>
          <w:tcPr>
            <w:tcW w:w="7792" w:type="dxa"/>
            <w:vAlign w:val="center"/>
          </w:tcPr>
          <w:p w14:paraId="0D3DE134" w14:textId="77777777" w:rsidR="00003989" w:rsidRDefault="00C95E29">
            <w:pPr>
              <w:keepNext/>
              <w:keepLines/>
              <w:widowControl w:val="0"/>
              <w:pBdr>
                <w:top w:val="nil"/>
                <w:left w:val="nil"/>
                <w:bottom w:val="nil"/>
                <w:right w:val="nil"/>
                <w:between w:val="nil"/>
              </w:pBdr>
              <w:rPr>
                <w:color w:val="000000"/>
              </w:rPr>
            </w:pPr>
            <w:r>
              <w:rPr>
                <w:color w:val="000000"/>
              </w:rPr>
              <w:t>Roll Call/Apologies</w:t>
            </w:r>
          </w:p>
        </w:tc>
        <w:tc>
          <w:tcPr>
            <w:tcW w:w="2858" w:type="dxa"/>
            <w:vAlign w:val="center"/>
          </w:tcPr>
          <w:p w14:paraId="19F53D3E" w14:textId="77777777" w:rsidR="00003989" w:rsidRDefault="00003989">
            <w:pPr>
              <w:widowControl w:val="0"/>
              <w:pBdr>
                <w:top w:val="nil"/>
                <w:left w:val="nil"/>
                <w:bottom w:val="nil"/>
                <w:right w:val="nil"/>
                <w:between w:val="nil"/>
              </w:pBdr>
              <w:rPr>
                <w:color w:val="000000"/>
              </w:rPr>
            </w:pPr>
          </w:p>
        </w:tc>
      </w:tr>
      <w:tr w:rsidR="00003989" w14:paraId="236A4F79" w14:textId="77777777">
        <w:trPr>
          <w:trHeight w:val="20"/>
          <w:jc w:val="center"/>
        </w:trPr>
        <w:tc>
          <w:tcPr>
            <w:tcW w:w="539" w:type="dxa"/>
            <w:vAlign w:val="center"/>
          </w:tcPr>
          <w:p w14:paraId="2A36E6F2" w14:textId="77777777" w:rsidR="00003989" w:rsidRDefault="00C95E29">
            <w:pPr>
              <w:keepNext/>
              <w:keepLines/>
              <w:pBdr>
                <w:top w:val="nil"/>
                <w:left w:val="nil"/>
                <w:bottom w:val="nil"/>
                <w:right w:val="nil"/>
                <w:between w:val="nil"/>
              </w:pBdr>
              <w:rPr>
                <w:b/>
                <w:smallCaps/>
                <w:color w:val="000000"/>
              </w:rPr>
            </w:pPr>
            <w:r>
              <w:rPr>
                <w:b/>
                <w:smallCaps/>
                <w:color w:val="000000"/>
              </w:rPr>
              <w:t>4</w:t>
            </w:r>
          </w:p>
        </w:tc>
        <w:tc>
          <w:tcPr>
            <w:tcW w:w="7792" w:type="dxa"/>
            <w:vAlign w:val="center"/>
          </w:tcPr>
          <w:p w14:paraId="1746A9A8" w14:textId="77777777" w:rsidR="00003989" w:rsidRDefault="00C95E29">
            <w:pPr>
              <w:keepNext/>
              <w:keepLines/>
              <w:widowControl w:val="0"/>
              <w:pBdr>
                <w:top w:val="nil"/>
                <w:left w:val="nil"/>
                <w:bottom w:val="nil"/>
                <w:right w:val="nil"/>
                <w:between w:val="nil"/>
              </w:pBdr>
              <w:rPr>
                <w:color w:val="000000"/>
              </w:rPr>
            </w:pPr>
            <w:r>
              <w:rPr>
                <w:color w:val="000000"/>
              </w:rPr>
              <w:t>Approval of Previous Meeting Minutes</w:t>
            </w:r>
          </w:p>
        </w:tc>
        <w:tc>
          <w:tcPr>
            <w:tcW w:w="2858" w:type="dxa"/>
            <w:vAlign w:val="center"/>
          </w:tcPr>
          <w:p w14:paraId="0CE76069" w14:textId="77777777" w:rsidR="00003989" w:rsidRDefault="00003989">
            <w:pPr>
              <w:widowControl w:val="0"/>
              <w:pBdr>
                <w:top w:val="nil"/>
                <w:left w:val="nil"/>
                <w:bottom w:val="nil"/>
                <w:right w:val="nil"/>
                <w:between w:val="nil"/>
              </w:pBdr>
              <w:rPr>
                <w:color w:val="000000"/>
              </w:rPr>
            </w:pPr>
          </w:p>
        </w:tc>
      </w:tr>
      <w:tr w:rsidR="00003989" w14:paraId="6E4699C4" w14:textId="77777777">
        <w:trPr>
          <w:trHeight w:val="20"/>
          <w:jc w:val="center"/>
        </w:trPr>
        <w:tc>
          <w:tcPr>
            <w:tcW w:w="539" w:type="dxa"/>
            <w:vAlign w:val="center"/>
          </w:tcPr>
          <w:p w14:paraId="407798B1"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47299FEF" w14:textId="77777777" w:rsidR="00003989" w:rsidRDefault="00C95E29">
            <w:pPr>
              <w:keepNext/>
              <w:keepLines/>
              <w:widowControl w:val="0"/>
              <w:pBdr>
                <w:top w:val="nil"/>
                <w:left w:val="nil"/>
                <w:bottom w:val="nil"/>
                <w:right w:val="nil"/>
                <w:between w:val="nil"/>
              </w:pBdr>
              <w:rPr>
                <w:color w:val="000000"/>
              </w:rPr>
            </w:pPr>
            <w:proofErr w:type="spellStart"/>
            <w:r>
              <w:rPr>
                <w:color w:val="000000"/>
              </w:rPr>
              <w:t>Eion</w:t>
            </w:r>
            <w:proofErr w:type="spellEnd"/>
            <w:r>
              <w:rPr>
                <w:color w:val="000000"/>
              </w:rPr>
              <w:t xml:space="preserve"> moved and David second. All in </w:t>
            </w:r>
            <w:proofErr w:type="spellStart"/>
            <w:r>
              <w:rPr>
                <w:color w:val="000000"/>
              </w:rPr>
              <w:t>favour</w:t>
            </w:r>
            <w:proofErr w:type="spellEnd"/>
            <w:r>
              <w:rPr>
                <w:color w:val="000000"/>
              </w:rPr>
              <w:t>.</w:t>
            </w:r>
          </w:p>
        </w:tc>
        <w:tc>
          <w:tcPr>
            <w:tcW w:w="2858" w:type="dxa"/>
            <w:vAlign w:val="center"/>
          </w:tcPr>
          <w:p w14:paraId="22E9614D" w14:textId="77777777" w:rsidR="00003989" w:rsidRDefault="00003989">
            <w:pPr>
              <w:widowControl w:val="0"/>
              <w:pBdr>
                <w:top w:val="nil"/>
                <w:left w:val="nil"/>
                <w:bottom w:val="nil"/>
                <w:right w:val="nil"/>
                <w:between w:val="nil"/>
              </w:pBdr>
              <w:rPr>
                <w:color w:val="000000"/>
              </w:rPr>
            </w:pPr>
          </w:p>
        </w:tc>
      </w:tr>
      <w:tr w:rsidR="00003989" w14:paraId="25A233D4" w14:textId="77777777">
        <w:trPr>
          <w:trHeight w:val="20"/>
          <w:jc w:val="center"/>
        </w:trPr>
        <w:tc>
          <w:tcPr>
            <w:tcW w:w="539" w:type="dxa"/>
            <w:vAlign w:val="center"/>
          </w:tcPr>
          <w:p w14:paraId="2585E965" w14:textId="77777777" w:rsidR="00003989" w:rsidRDefault="00C95E29">
            <w:pPr>
              <w:keepNext/>
              <w:keepLines/>
              <w:pBdr>
                <w:top w:val="nil"/>
                <w:left w:val="nil"/>
                <w:bottom w:val="nil"/>
                <w:right w:val="nil"/>
                <w:between w:val="nil"/>
              </w:pBdr>
              <w:rPr>
                <w:b/>
                <w:smallCaps/>
                <w:color w:val="000000"/>
              </w:rPr>
            </w:pPr>
            <w:r>
              <w:rPr>
                <w:b/>
                <w:smallCaps/>
                <w:color w:val="000000"/>
              </w:rPr>
              <w:t>5</w:t>
            </w:r>
          </w:p>
        </w:tc>
        <w:tc>
          <w:tcPr>
            <w:tcW w:w="7792" w:type="dxa"/>
            <w:vAlign w:val="center"/>
          </w:tcPr>
          <w:p w14:paraId="1D577E77" w14:textId="77777777" w:rsidR="00003989" w:rsidRDefault="00C95E29">
            <w:pPr>
              <w:keepNext/>
              <w:keepLines/>
              <w:widowControl w:val="0"/>
              <w:pBdr>
                <w:top w:val="nil"/>
                <w:left w:val="nil"/>
                <w:bottom w:val="nil"/>
                <w:right w:val="nil"/>
                <w:between w:val="nil"/>
              </w:pBdr>
              <w:rPr>
                <w:color w:val="000000"/>
              </w:rPr>
            </w:pPr>
            <w:r>
              <w:rPr>
                <w:color w:val="000000"/>
              </w:rPr>
              <w:t>Items for Discussion / Review</w:t>
            </w:r>
          </w:p>
        </w:tc>
        <w:tc>
          <w:tcPr>
            <w:tcW w:w="2858" w:type="dxa"/>
            <w:vAlign w:val="center"/>
          </w:tcPr>
          <w:p w14:paraId="409B6C9A" w14:textId="77777777" w:rsidR="00003989" w:rsidRDefault="00003989">
            <w:pPr>
              <w:widowControl w:val="0"/>
              <w:pBdr>
                <w:top w:val="nil"/>
                <w:left w:val="nil"/>
                <w:bottom w:val="nil"/>
                <w:right w:val="nil"/>
                <w:between w:val="nil"/>
              </w:pBdr>
              <w:rPr>
                <w:color w:val="000000"/>
              </w:rPr>
            </w:pPr>
          </w:p>
        </w:tc>
      </w:tr>
      <w:tr w:rsidR="00003989" w14:paraId="06590665" w14:textId="77777777">
        <w:trPr>
          <w:trHeight w:val="20"/>
          <w:jc w:val="center"/>
        </w:trPr>
        <w:tc>
          <w:tcPr>
            <w:tcW w:w="539" w:type="dxa"/>
            <w:vAlign w:val="center"/>
          </w:tcPr>
          <w:p w14:paraId="5AAB045C"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6DD32E09" w14:textId="77777777" w:rsidR="00003989" w:rsidRDefault="00C95E29">
            <w:pPr>
              <w:keepNext/>
              <w:keepLines/>
              <w:widowControl w:val="0"/>
              <w:pBdr>
                <w:top w:val="nil"/>
                <w:left w:val="nil"/>
                <w:bottom w:val="nil"/>
                <w:right w:val="nil"/>
                <w:between w:val="nil"/>
              </w:pBdr>
              <w:rPr>
                <w:color w:val="000000"/>
              </w:rPr>
            </w:pPr>
            <w:r>
              <w:rPr>
                <w:color w:val="000000"/>
              </w:rPr>
              <w:t>No further items tabled.</w:t>
            </w:r>
          </w:p>
        </w:tc>
        <w:tc>
          <w:tcPr>
            <w:tcW w:w="2858" w:type="dxa"/>
            <w:vAlign w:val="center"/>
          </w:tcPr>
          <w:p w14:paraId="599A0FB2" w14:textId="77777777" w:rsidR="00003989" w:rsidRDefault="00003989">
            <w:pPr>
              <w:widowControl w:val="0"/>
              <w:pBdr>
                <w:top w:val="nil"/>
                <w:left w:val="nil"/>
                <w:bottom w:val="nil"/>
                <w:right w:val="nil"/>
                <w:between w:val="nil"/>
              </w:pBdr>
              <w:rPr>
                <w:color w:val="000000"/>
              </w:rPr>
            </w:pPr>
          </w:p>
        </w:tc>
      </w:tr>
      <w:tr w:rsidR="00003989" w14:paraId="180B9B7C" w14:textId="77777777">
        <w:trPr>
          <w:trHeight w:val="20"/>
          <w:jc w:val="center"/>
        </w:trPr>
        <w:tc>
          <w:tcPr>
            <w:tcW w:w="539" w:type="dxa"/>
            <w:vAlign w:val="center"/>
          </w:tcPr>
          <w:p w14:paraId="2057054B" w14:textId="77777777" w:rsidR="00003989" w:rsidRDefault="00C95E29">
            <w:pPr>
              <w:keepNext/>
              <w:keepLines/>
              <w:pBdr>
                <w:top w:val="nil"/>
                <w:left w:val="nil"/>
                <w:bottom w:val="nil"/>
                <w:right w:val="nil"/>
                <w:between w:val="nil"/>
              </w:pBdr>
              <w:rPr>
                <w:b/>
                <w:smallCaps/>
                <w:color w:val="000000"/>
              </w:rPr>
            </w:pPr>
            <w:r>
              <w:rPr>
                <w:b/>
                <w:smallCaps/>
                <w:color w:val="000000"/>
              </w:rPr>
              <w:t>6</w:t>
            </w:r>
          </w:p>
        </w:tc>
        <w:tc>
          <w:tcPr>
            <w:tcW w:w="7792" w:type="dxa"/>
            <w:vAlign w:val="center"/>
          </w:tcPr>
          <w:p w14:paraId="4572D55A" w14:textId="77777777" w:rsidR="00003989" w:rsidRDefault="00C95E29">
            <w:pPr>
              <w:keepNext/>
              <w:keepLines/>
              <w:widowControl w:val="0"/>
              <w:pBdr>
                <w:top w:val="nil"/>
                <w:left w:val="nil"/>
                <w:bottom w:val="nil"/>
                <w:right w:val="nil"/>
                <w:between w:val="nil"/>
              </w:pBdr>
              <w:rPr>
                <w:b/>
                <w:color w:val="000000"/>
              </w:rPr>
            </w:pPr>
            <w:r>
              <w:rPr>
                <w:b/>
                <w:color w:val="000000"/>
              </w:rPr>
              <w:t>Old Business</w:t>
            </w:r>
          </w:p>
        </w:tc>
        <w:tc>
          <w:tcPr>
            <w:tcW w:w="2858" w:type="dxa"/>
            <w:vAlign w:val="center"/>
          </w:tcPr>
          <w:p w14:paraId="616FC5FE" w14:textId="77777777" w:rsidR="00003989" w:rsidRDefault="00003989">
            <w:pPr>
              <w:widowControl w:val="0"/>
              <w:pBdr>
                <w:top w:val="nil"/>
                <w:left w:val="nil"/>
                <w:bottom w:val="nil"/>
                <w:right w:val="nil"/>
                <w:between w:val="nil"/>
              </w:pBdr>
              <w:rPr>
                <w:color w:val="000000"/>
              </w:rPr>
            </w:pPr>
          </w:p>
        </w:tc>
      </w:tr>
      <w:tr w:rsidR="00003989" w14:paraId="39C7EBC8" w14:textId="77777777">
        <w:trPr>
          <w:trHeight w:val="20"/>
          <w:jc w:val="center"/>
        </w:trPr>
        <w:tc>
          <w:tcPr>
            <w:tcW w:w="539" w:type="dxa"/>
            <w:vAlign w:val="center"/>
          </w:tcPr>
          <w:p w14:paraId="1058A157"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33325069" w14:textId="77777777" w:rsidR="00003989" w:rsidRDefault="00C95E29">
            <w:pPr>
              <w:keepNext/>
              <w:keepLines/>
              <w:widowControl w:val="0"/>
              <w:numPr>
                <w:ilvl w:val="0"/>
                <w:numId w:val="11"/>
              </w:numPr>
              <w:pBdr>
                <w:top w:val="nil"/>
                <w:left w:val="nil"/>
                <w:bottom w:val="nil"/>
                <w:right w:val="nil"/>
                <w:between w:val="nil"/>
              </w:pBdr>
            </w:pPr>
            <w:r>
              <w:rPr>
                <w:color w:val="000000"/>
              </w:rPr>
              <w:t>Strategic Planning</w:t>
            </w:r>
          </w:p>
        </w:tc>
        <w:tc>
          <w:tcPr>
            <w:tcW w:w="2858" w:type="dxa"/>
            <w:vAlign w:val="center"/>
          </w:tcPr>
          <w:p w14:paraId="2C43A2C3" w14:textId="77777777" w:rsidR="00003989" w:rsidRDefault="00C95E29">
            <w:pPr>
              <w:widowControl w:val="0"/>
              <w:pBdr>
                <w:top w:val="nil"/>
                <w:left w:val="nil"/>
                <w:bottom w:val="nil"/>
                <w:right w:val="nil"/>
                <w:between w:val="nil"/>
              </w:pBdr>
              <w:rPr>
                <w:color w:val="000000"/>
              </w:rPr>
            </w:pPr>
            <w:r>
              <w:rPr>
                <w:color w:val="000000"/>
              </w:rPr>
              <w:t>Matt</w:t>
            </w:r>
          </w:p>
        </w:tc>
      </w:tr>
      <w:tr w:rsidR="00003989" w14:paraId="56F0A001" w14:textId="77777777">
        <w:trPr>
          <w:trHeight w:val="20"/>
          <w:jc w:val="center"/>
        </w:trPr>
        <w:tc>
          <w:tcPr>
            <w:tcW w:w="539" w:type="dxa"/>
            <w:vAlign w:val="center"/>
          </w:tcPr>
          <w:p w14:paraId="45AD226F"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1E0EE0CE" w14:textId="77777777" w:rsidR="00003989" w:rsidRDefault="00C95E29">
            <w:pPr>
              <w:keepNext/>
              <w:keepLines/>
              <w:widowControl w:val="0"/>
              <w:pBdr>
                <w:top w:val="nil"/>
                <w:left w:val="nil"/>
                <w:bottom w:val="nil"/>
                <w:right w:val="nil"/>
                <w:between w:val="nil"/>
              </w:pBdr>
            </w:pPr>
            <w:r>
              <w:t xml:space="preserve">Notes: </w:t>
            </w:r>
          </w:p>
          <w:p w14:paraId="3BD30891" w14:textId="77777777" w:rsidR="00003989" w:rsidRDefault="00C95E29">
            <w:pPr>
              <w:keepNext/>
              <w:keepLines/>
              <w:widowControl w:val="0"/>
              <w:numPr>
                <w:ilvl w:val="0"/>
                <w:numId w:val="1"/>
              </w:numPr>
              <w:pBdr>
                <w:top w:val="nil"/>
                <w:left w:val="nil"/>
                <w:bottom w:val="nil"/>
                <w:right w:val="nil"/>
                <w:between w:val="nil"/>
              </w:pBdr>
            </w:pPr>
            <w:r>
              <w:t xml:space="preserve">No further updates from </w:t>
            </w:r>
            <w:proofErr w:type="spellStart"/>
            <w:r>
              <w:t>Garion</w:t>
            </w:r>
            <w:proofErr w:type="spellEnd"/>
            <w:r>
              <w:t>.</w:t>
            </w:r>
          </w:p>
          <w:p w14:paraId="29FC7254" w14:textId="77777777" w:rsidR="00003989" w:rsidRDefault="00C95E29">
            <w:pPr>
              <w:keepNext/>
              <w:keepLines/>
              <w:widowControl w:val="0"/>
              <w:numPr>
                <w:ilvl w:val="0"/>
                <w:numId w:val="1"/>
              </w:numPr>
              <w:pBdr>
                <w:top w:val="nil"/>
                <w:left w:val="nil"/>
                <w:bottom w:val="nil"/>
                <w:right w:val="nil"/>
                <w:between w:val="nil"/>
              </w:pBdr>
            </w:pPr>
            <w:r>
              <w:t>Refer to Topic 7 for further information about external support complete strategic planning.</w:t>
            </w:r>
          </w:p>
          <w:p w14:paraId="54BAB736" w14:textId="77777777" w:rsidR="00003989" w:rsidRDefault="00003989">
            <w:pPr>
              <w:keepNext/>
              <w:keepLines/>
              <w:widowControl w:val="0"/>
              <w:pBdr>
                <w:top w:val="nil"/>
                <w:left w:val="nil"/>
                <w:bottom w:val="nil"/>
                <w:right w:val="nil"/>
                <w:between w:val="nil"/>
              </w:pBdr>
            </w:pPr>
          </w:p>
          <w:p w14:paraId="1A138363" w14:textId="77777777" w:rsidR="00003989" w:rsidRDefault="00C95E29">
            <w:pPr>
              <w:keepNext/>
              <w:keepLines/>
              <w:widowControl w:val="0"/>
              <w:pBdr>
                <w:top w:val="nil"/>
                <w:left w:val="nil"/>
                <w:bottom w:val="nil"/>
                <w:right w:val="nil"/>
                <w:between w:val="nil"/>
              </w:pBdr>
            </w:pPr>
            <w:r>
              <w:t>Actions:</w:t>
            </w:r>
          </w:p>
          <w:p w14:paraId="79A42E99" w14:textId="77777777" w:rsidR="00003989" w:rsidRDefault="00C95E29">
            <w:pPr>
              <w:keepNext/>
              <w:keepLines/>
              <w:widowControl w:val="0"/>
              <w:numPr>
                <w:ilvl w:val="0"/>
                <w:numId w:val="4"/>
              </w:numPr>
              <w:pBdr>
                <w:top w:val="nil"/>
                <w:left w:val="nil"/>
                <w:bottom w:val="nil"/>
                <w:right w:val="nil"/>
                <w:between w:val="nil"/>
              </w:pBdr>
            </w:pPr>
            <w:r>
              <w:t>Nil</w:t>
            </w:r>
          </w:p>
        </w:tc>
        <w:tc>
          <w:tcPr>
            <w:tcW w:w="2858" w:type="dxa"/>
            <w:vAlign w:val="center"/>
          </w:tcPr>
          <w:p w14:paraId="2A9CA848" w14:textId="77777777" w:rsidR="00003989" w:rsidRDefault="00003989">
            <w:pPr>
              <w:widowControl w:val="0"/>
              <w:pBdr>
                <w:top w:val="nil"/>
                <w:left w:val="nil"/>
                <w:bottom w:val="nil"/>
                <w:right w:val="nil"/>
                <w:between w:val="nil"/>
              </w:pBdr>
              <w:rPr>
                <w:color w:val="000000"/>
              </w:rPr>
            </w:pPr>
          </w:p>
        </w:tc>
      </w:tr>
      <w:tr w:rsidR="00003989" w14:paraId="32DDB7D8" w14:textId="77777777">
        <w:trPr>
          <w:trHeight w:val="20"/>
          <w:jc w:val="center"/>
        </w:trPr>
        <w:tc>
          <w:tcPr>
            <w:tcW w:w="539" w:type="dxa"/>
            <w:vAlign w:val="center"/>
          </w:tcPr>
          <w:p w14:paraId="68373C00"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2A05AC96" w14:textId="77777777" w:rsidR="00003989" w:rsidRDefault="00C95E29">
            <w:pPr>
              <w:keepNext/>
              <w:keepLines/>
              <w:widowControl w:val="0"/>
              <w:numPr>
                <w:ilvl w:val="0"/>
                <w:numId w:val="11"/>
              </w:numPr>
              <w:pBdr>
                <w:top w:val="nil"/>
                <w:left w:val="nil"/>
                <w:bottom w:val="nil"/>
                <w:right w:val="nil"/>
                <w:between w:val="nil"/>
              </w:pBdr>
            </w:pPr>
            <w:r>
              <w:rPr>
                <w:color w:val="000000"/>
              </w:rPr>
              <w:t>Improving the Playing Field Grant</w:t>
            </w:r>
          </w:p>
        </w:tc>
        <w:tc>
          <w:tcPr>
            <w:tcW w:w="2858" w:type="dxa"/>
            <w:vAlign w:val="center"/>
          </w:tcPr>
          <w:p w14:paraId="36BAAF24" w14:textId="77777777" w:rsidR="00003989" w:rsidRDefault="00C95E29">
            <w:pPr>
              <w:widowControl w:val="0"/>
              <w:pBdr>
                <w:top w:val="nil"/>
                <w:left w:val="nil"/>
                <w:bottom w:val="nil"/>
                <w:right w:val="nil"/>
                <w:between w:val="nil"/>
              </w:pBdr>
              <w:rPr>
                <w:color w:val="000000"/>
              </w:rPr>
            </w:pPr>
            <w:r>
              <w:rPr>
                <w:color w:val="000000"/>
              </w:rPr>
              <w:t>Matt/Alicia/David</w:t>
            </w:r>
          </w:p>
        </w:tc>
      </w:tr>
      <w:tr w:rsidR="00003989" w14:paraId="6F926947" w14:textId="77777777">
        <w:trPr>
          <w:trHeight w:val="20"/>
          <w:jc w:val="center"/>
        </w:trPr>
        <w:tc>
          <w:tcPr>
            <w:tcW w:w="539" w:type="dxa"/>
            <w:vAlign w:val="center"/>
          </w:tcPr>
          <w:p w14:paraId="7EE2A30B"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5795EB6F" w14:textId="77777777" w:rsidR="00003989" w:rsidRDefault="00C95E29">
            <w:pPr>
              <w:keepNext/>
              <w:keepLines/>
              <w:widowControl w:val="0"/>
              <w:pBdr>
                <w:top w:val="nil"/>
                <w:left w:val="nil"/>
                <w:bottom w:val="nil"/>
                <w:right w:val="nil"/>
                <w:between w:val="nil"/>
              </w:pBdr>
            </w:pPr>
            <w:r>
              <w:t>New notes:</w:t>
            </w:r>
          </w:p>
          <w:p w14:paraId="2D75E6B4" w14:textId="77777777" w:rsidR="00003989" w:rsidRDefault="00C95E29">
            <w:pPr>
              <w:keepNext/>
              <w:keepLines/>
              <w:widowControl w:val="0"/>
              <w:pBdr>
                <w:top w:val="nil"/>
                <w:left w:val="nil"/>
                <w:bottom w:val="nil"/>
                <w:right w:val="nil"/>
                <w:between w:val="nil"/>
              </w:pBdr>
            </w:pPr>
            <w:r>
              <w:t xml:space="preserve">Update was provided to the committee that the builder, </w:t>
            </w:r>
            <w:r>
              <w:rPr>
                <w:color w:val="000000"/>
              </w:rPr>
              <w:t xml:space="preserve">Rhett </w:t>
            </w:r>
            <w:r>
              <w:t xml:space="preserve">is exploring a possible option that could </w:t>
            </w:r>
            <w:r>
              <w:rPr>
                <w:color w:val="000000"/>
              </w:rPr>
              <w:t>repurpose the lift that has already been purchased</w:t>
            </w:r>
            <w:r>
              <w:t xml:space="preserve"> but no firm details as to what it will look like at this time.</w:t>
            </w:r>
          </w:p>
          <w:p w14:paraId="1F205804" w14:textId="77777777" w:rsidR="00003989" w:rsidRDefault="00003989">
            <w:pPr>
              <w:keepNext/>
              <w:keepLines/>
              <w:widowControl w:val="0"/>
              <w:pBdr>
                <w:top w:val="nil"/>
                <w:left w:val="nil"/>
                <w:bottom w:val="nil"/>
                <w:right w:val="nil"/>
                <w:between w:val="nil"/>
              </w:pBdr>
            </w:pPr>
          </w:p>
          <w:p w14:paraId="36DD5603" w14:textId="77777777" w:rsidR="00003989" w:rsidRDefault="00C95E29">
            <w:pPr>
              <w:keepNext/>
              <w:keepLines/>
              <w:widowControl w:val="0"/>
              <w:pBdr>
                <w:top w:val="nil"/>
                <w:left w:val="nil"/>
                <w:bottom w:val="nil"/>
                <w:right w:val="nil"/>
                <w:between w:val="nil"/>
              </w:pBdr>
              <w:rPr>
                <w:color w:val="000000"/>
              </w:rPr>
            </w:pPr>
            <w:r>
              <w:t>Committee has discussed that it will b</w:t>
            </w:r>
            <w:r>
              <w:t>e necessary t</w:t>
            </w:r>
            <w:r>
              <w:rPr>
                <w:color w:val="000000"/>
              </w:rPr>
              <w:t xml:space="preserve">o apply for an extension to the grant. </w:t>
            </w:r>
          </w:p>
          <w:p w14:paraId="643992A5" w14:textId="77777777" w:rsidR="00003989" w:rsidRDefault="00003989">
            <w:pPr>
              <w:keepNext/>
              <w:keepLines/>
              <w:widowControl w:val="0"/>
              <w:pBdr>
                <w:top w:val="nil"/>
                <w:left w:val="nil"/>
                <w:bottom w:val="nil"/>
                <w:right w:val="nil"/>
                <w:between w:val="nil"/>
              </w:pBdr>
            </w:pPr>
          </w:p>
          <w:p w14:paraId="0FBBB0D1" w14:textId="77777777" w:rsidR="00003989" w:rsidRDefault="00C95E29">
            <w:pPr>
              <w:keepNext/>
              <w:keepLines/>
              <w:widowControl w:val="0"/>
              <w:pBdr>
                <w:top w:val="nil"/>
                <w:left w:val="nil"/>
                <w:bottom w:val="nil"/>
                <w:right w:val="nil"/>
                <w:between w:val="nil"/>
              </w:pBdr>
              <w:rPr>
                <w:color w:val="000000"/>
              </w:rPr>
            </w:pPr>
            <w:r>
              <w:rPr>
                <w:color w:val="000000"/>
              </w:rPr>
              <w:t>Discussed releasing a report at least a week before the AGM to explain the information we have around the grant and what has occurred.</w:t>
            </w:r>
          </w:p>
          <w:p w14:paraId="2E7AF27B" w14:textId="77777777" w:rsidR="00003989" w:rsidRDefault="00003989">
            <w:pPr>
              <w:keepNext/>
              <w:keepLines/>
              <w:widowControl w:val="0"/>
              <w:pBdr>
                <w:top w:val="nil"/>
                <w:left w:val="nil"/>
                <w:bottom w:val="nil"/>
                <w:right w:val="nil"/>
                <w:between w:val="nil"/>
              </w:pBdr>
            </w:pPr>
          </w:p>
          <w:p w14:paraId="3DB52722" w14:textId="77777777" w:rsidR="00003989" w:rsidRDefault="00C95E29">
            <w:pPr>
              <w:keepNext/>
              <w:keepLines/>
              <w:widowControl w:val="0"/>
              <w:pBdr>
                <w:top w:val="nil"/>
                <w:left w:val="nil"/>
                <w:bottom w:val="nil"/>
                <w:right w:val="nil"/>
                <w:between w:val="nil"/>
              </w:pBdr>
            </w:pPr>
            <w:r>
              <w:t>Actions:</w:t>
            </w:r>
          </w:p>
          <w:p w14:paraId="69AB2402" w14:textId="77777777" w:rsidR="00003989" w:rsidRDefault="00C95E29">
            <w:pPr>
              <w:keepNext/>
              <w:keepLines/>
              <w:widowControl w:val="0"/>
              <w:numPr>
                <w:ilvl w:val="0"/>
                <w:numId w:val="2"/>
              </w:numPr>
              <w:pBdr>
                <w:top w:val="nil"/>
                <w:left w:val="nil"/>
                <w:bottom w:val="nil"/>
                <w:right w:val="nil"/>
                <w:between w:val="nil"/>
              </w:pBdr>
            </w:pPr>
            <w:r>
              <w:rPr>
                <w:color w:val="000000"/>
              </w:rPr>
              <w:t xml:space="preserve">Alicia and Matt to follow up on an extension for the grant. </w:t>
            </w:r>
          </w:p>
          <w:p w14:paraId="659146B4" w14:textId="77777777" w:rsidR="00003989" w:rsidRDefault="00C95E29">
            <w:pPr>
              <w:keepNext/>
              <w:keepLines/>
              <w:widowControl w:val="0"/>
              <w:numPr>
                <w:ilvl w:val="0"/>
                <w:numId w:val="2"/>
              </w:numPr>
            </w:pPr>
            <w:r>
              <w:t>Jono to continue looking at quotes for external review.</w:t>
            </w:r>
          </w:p>
          <w:p w14:paraId="11524966" w14:textId="77777777" w:rsidR="00003989" w:rsidRDefault="00C95E29">
            <w:pPr>
              <w:keepNext/>
              <w:keepLines/>
              <w:widowControl w:val="0"/>
              <w:numPr>
                <w:ilvl w:val="0"/>
                <w:numId w:val="2"/>
              </w:numPr>
            </w:pPr>
            <w:r>
              <w:t xml:space="preserve">Include information about progress of playing field grant as part of AGM information process. </w:t>
            </w:r>
          </w:p>
        </w:tc>
        <w:tc>
          <w:tcPr>
            <w:tcW w:w="2858" w:type="dxa"/>
            <w:vAlign w:val="center"/>
          </w:tcPr>
          <w:p w14:paraId="1CD69803" w14:textId="77777777" w:rsidR="00003989" w:rsidRDefault="00003989">
            <w:pPr>
              <w:widowControl w:val="0"/>
              <w:pBdr>
                <w:top w:val="nil"/>
                <w:left w:val="nil"/>
                <w:bottom w:val="nil"/>
                <w:right w:val="nil"/>
                <w:between w:val="nil"/>
              </w:pBdr>
              <w:rPr>
                <w:color w:val="000000"/>
              </w:rPr>
            </w:pPr>
          </w:p>
        </w:tc>
      </w:tr>
      <w:tr w:rsidR="00003989" w14:paraId="6F9E91BB" w14:textId="77777777">
        <w:trPr>
          <w:trHeight w:val="20"/>
          <w:jc w:val="center"/>
        </w:trPr>
        <w:tc>
          <w:tcPr>
            <w:tcW w:w="539" w:type="dxa"/>
            <w:vAlign w:val="center"/>
          </w:tcPr>
          <w:p w14:paraId="5EDDBFDA"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7C160028" w14:textId="77777777" w:rsidR="00003989" w:rsidRDefault="00C95E29">
            <w:pPr>
              <w:keepNext/>
              <w:keepLines/>
              <w:widowControl w:val="0"/>
              <w:numPr>
                <w:ilvl w:val="0"/>
                <w:numId w:val="11"/>
              </w:numPr>
              <w:pBdr>
                <w:top w:val="nil"/>
                <w:left w:val="nil"/>
                <w:bottom w:val="nil"/>
                <w:right w:val="nil"/>
                <w:between w:val="nil"/>
              </w:pBdr>
            </w:pPr>
            <w:r>
              <w:rPr>
                <w:color w:val="000000"/>
              </w:rPr>
              <w:t>Lease</w:t>
            </w:r>
          </w:p>
        </w:tc>
        <w:tc>
          <w:tcPr>
            <w:tcW w:w="2858" w:type="dxa"/>
            <w:vAlign w:val="center"/>
          </w:tcPr>
          <w:p w14:paraId="7311094C" w14:textId="77777777" w:rsidR="00003989" w:rsidRDefault="00C95E29">
            <w:pPr>
              <w:widowControl w:val="0"/>
              <w:pBdr>
                <w:top w:val="nil"/>
                <w:left w:val="nil"/>
                <w:bottom w:val="nil"/>
                <w:right w:val="nil"/>
                <w:between w:val="nil"/>
              </w:pBdr>
              <w:rPr>
                <w:color w:val="000000"/>
              </w:rPr>
            </w:pPr>
            <w:r>
              <w:rPr>
                <w:color w:val="000000"/>
              </w:rPr>
              <w:t>Matt/Alicia</w:t>
            </w:r>
          </w:p>
        </w:tc>
      </w:tr>
      <w:tr w:rsidR="00003989" w14:paraId="5F895858" w14:textId="77777777">
        <w:trPr>
          <w:trHeight w:val="20"/>
          <w:jc w:val="center"/>
        </w:trPr>
        <w:tc>
          <w:tcPr>
            <w:tcW w:w="539" w:type="dxa"/>
            <w:vAlign w:val="center"/>
          </w:tcPr>
          <w:p w14:paraId="3149AD25"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728421CE" w14:textId="77777777" w:rsidR="00003989" w:rsidRDefault="00C95E29">
            <w:pPr>
              <w:keepNext/>
              <w:keepLines/>
              <w:widowControl w:val="0"/>
              <w:pBdr>
                <w:top w:val="nil"/>
                <w:left w:val="nil"/>
                <w:bottom w:val="nil"/>
                <w:right w:val="nil"/>
                <w:between w:val="nil"/>
              </w:pBdr>
              <w:rPr>
                <w:color w:val="000000"/>
              </w:rPr>
            </w:pPr>
            <w:r>
              <w:rPr>
                <w:color w:val="000000"/>
              </w:rPr>
              <w:t>Notes:</w:t>
            </w:r>
          </w:p>
          <w:p w14:paraId="5211D2F9" w14:textId="77777777" w:rsidR="00003989" w:rsidRDefault="00003989">
            <w:pPr>
              <w:keepNext/>
              <w:keepLines/>
              <w:widowControl w:val="0"/>
              <w:pBdr>
                <w:top w:val="nil"/>
                <w:left w:val="nil"/>
                <w:bottom w:val="nil"/>
                <w:right w:val="nil"/>
                <w:between w:val="nil"/>
              </w:pBdr>
            </w:pPr>
          </w:p>
          <w:p w14:paraId="10D76D1B" w14:textId="77777777" w:rsidR="00003989" w:rsidRDefault="00C95E29">
            <w:pPr>
              <w:keepNext/>
              <w:keepLines/>
              <w:widowControl w:val="0"/>
              <w:pBdr>
                <w:top w:val="nil"/>
                <w:left w:val="nil"/>
                <w:bottom w:val="nil"/>
                <w:right w:val="nil"/>
                <w:between w:val="nil"/>
              </w:pBdr>
              <w:rPr>
                <w:color w:val="000000"/>
              </w:rPr>
            </w:pPr>
            <w:r>
              <w:rPr>
                <w:color w:val="000000"/>
              </w:rPr>
              <w:t>Council has come back and has stated that they now needed to review whether the building itself can be leased to STBA as it technically is crown land. Council will now have a meeting with Parks and Wildlife to determine next steps as the land is crown land</w:t>
            </w:r>
            <w:r>
              <w:rPr>
                <w:color w:val="000000"/>
              </w:rPr>
              <w:t>. Sub-letting is also still not allowed at this time until council can determine if it can be done.</w:t>
            </w:r>
          </w:p>
          <w:p w14:paraId="338165B3" w14:textId="77777777" w:rsidR="00003989" w:rsidRDefault="00003989">
            <w:pPr>
              <w:keepNext/>
              <w:keepLines/>
              <w:widowControl w:val="0"/>
              <w:pBdr>
                <w:top w:val="nil"/>
                <w:left w:val="nil"/>
                <w:bottom w:val="nil"/>
                <w:right w:val="nil"/>
                <w:between w:val="nil"/>
              </w:pBdr>
              <w:rPr>
                <w:color w:val="000000"/>
              </w:rPr>
            </w:pPr>
          </w:p>
          <w:p w14:paraId="0627430C" w14:textId="77777777" w:rsidR="00003989" w:rsidRDefault="00C95E29">
            <w:pPr>
              <w:keepNext/>
              <w:keepLines/>
              <w:widowControl w:val="0"/>
              <w:pBdr>
                <w:top w:val="nil"/>
                <w:left w:val="nil"/>
                <w:bottom w:val="nil"/>
                <w:right w:val="nil"/>
                <w:between w:val="nil"/>
              </w:pBdr>
            </w:pPr>
            <w:r>
              <w:t>Actions:</w:t>
            </w:r>
          </w:p>
          <w:p w14:paraId="2B43CD9F" w14:textId="77777777" w:rsidR="00003989" w:rsidRDefault="00C95E29">
            <w:pPr>
              <w:keepNext/>
              <w:keepLines/>
              <w:widowControl w:val="0"/>
              <w:numPr>
                <w:ilvl w:val="0"/>
                <w:numId w:val="5"/>
              </w:numPr>
              <w:pBdr>
                <w:top w:val="nil"/>
                <w:left w:val="nil"/>
                <w:bottom w:val="nil"/>
                <w:right w:val="nil"/>
                <w:between w:val="nil"/>
              </w:pBdr>
              <w:rPr>
                <w:color w:val="000000"/>
              </w:rPr>
            </w:pPr>
            <w:r>
              <w:rPr>
                <w:color w:val="000000"/>
              </w:rPr>
              <w:t>Matt to continue following up with the council.</w:t>
            </w:r>
          </w:p>
        </w:tc>
        <w:tc>
          <w:tcPr>
            <w:tcW w:w="2858" w:type="dxa"/>
            <w:vAlign w:val="center"/>
          </w:tcPr>
          <w:p w14:paraId="63341152" w14:textId="77777777" w:rsidR="00003989" w:rsidRDefault="00003989">
            <w:pPr>
              <w:widowControl w:val="0"/>
              <w:pBdr>
                <w:top w:val="nil"/>
                <w:left w:val="nil"/>
                <w:bottom w:val="nil"/>
                <w:right w:val="nil"/>
                <w:between w:val="nil"/>
              </w:pBdr>
              <w:rPr>
                <w:color w:val="000000"/>
              </w:rPr>
            </w:pPr>
          </w:p>
        </w:tc>
      </w:tr>
    </w:tbl>
    <w:p w14:paraId="330F14D7" w14:textId="77777777" w:rsidR="00003989" w:rsidRDefault="00003989">
      <w:pPr>
        <w:widowControl w:val="0"/>
        <w:pBdr>
          <w:top w:val="nil"/>
          <w:left w:val="nil"/>
          <w:bottom w:val="nil"/>
          <w:right w:val="nil"/>
          <w:between w:val="nil"/>
        </w:pBdr>
        <w:spacing w:line="276" w:lineRule="auto"/>
        <w:rPr>
          <w:color w:val="000000"/>
        </w:rPr>
      </w:pPr>
    </w:p>
    <w:tbl>
      <w:tblPr>
        <w:tblStyle w:val="a1"/>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003989" w14:paraId="7644C16A" w14:textId="77777777">
        <w:trPr>
          <w:trHeight w:val="20"/>
          <w:jc w:val="center"/>
        </w:trPr>
        <w:tc>
          <w:tcPr>
            <w:tcW w:w="539" w:type="dxa"/>
            <w:vAlign w:val="center"/>
          </w:tcPr>
          <w:p w14:paraId="649F5305"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4F40DBA1" w14:textId="77777777" w:rsidR="00003989" w:rsidRDefault="00C95E29">
            <w:pPr>
              <w:keepNext/>
              <w:keepLines/>
              <w:widowControl w:val="0"/>
              <w:numPr>
                <w:ilvl w:val="0"/>
                <w:numId w:val="11"/>
              </w:numPr>
              <w:pBdr>
                <w:top w:val="nil"/>
                <w:left w:val="nil"/>
                <w:bottom w:val="nil"/>
                <w:right w:val="nil"/>
                <w:between w:val="nil"/>
              </w:pBdr>
            </w:pPr>
            <w:r>
              <w:rPr>
                <w:color w:val="000000"/>
              </w:rPr>
              <w:t>Branding/Marketing Review</w:t>
            </w:r>
          </w:p>
        </w:tc>
        <w:tc>
          <w:tcPr>
            <w:tcW w:w="2858" w:type="dxa"/>
            <w:vAlign w:val="center"/>
          </w:tcPr>
          <w:p w14:paraId="06369026" w14:textId="77777777" w:rsidR="00003989" w:rsidRDefault="00C95E29">
            <w:pPr>
              <w:widowControl w:val="0"/>
              <w:pBdr>
                <w:top w:val="nil"/>
                <w:left w:val="nil"/>
                <w:bottom w:val="nil"/>
                <w:right w:val="nil"/>
                <w:between w:val="nil"/>
              </w:pBdr>
              <w:rPr>
                <w:color w:val="000000"/>
              </w:rPr>
            </w:pPr>
            <w:r>
              <w:rPr>
                <w:color w:val="000000"/>
              </w:rPr>
              <w:t>Matt</w:t>
            </w:r>
          </w:p>
        </w:tc>
      </w:tr>
      <w:tr w:rsidR="00003989" w14:paraId="7106F21A" w14:textId="77777777">
        <w:trPr>
          <w:trHeight w:val="20"/>
          <w:jc w:val="center"/>
        </w:trPr>
        <w:tc>
          <w:tcPr>
            <w:tcW w:w="539" w:type="dxa"/>
            <w:vAlign w:val="center"/>
          </w:tcPr>
          <w:p w14:paraId="46BD07E1"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5CE40CB1" w14:textId="77777777" w:rsidR="00003989" w:rsidRDefault="00C95E29">
            <w:pPr>
              <w:keepNext/>
              <w:keepLines/>
              <w:widowControl w:val="0"/>
              <w:pBdr>
                <w:top w:val="nil"/>
                <w:left w:val="nil"/>
                <w:bottom w:val="nil"/>
                <w:right w:val="nil"/>
                <w:between w:val="nil"/>
              </w:pBdr>
              <w:rPr>
                <w:color w:val="000000"/>
              </w:rPr>
            </w:pPr>
            <w:r>
              <w:rPr>
                <w:color w:val="000000"/>
              </w:rPr>
              <w:t>Notes:</w:t>
            </w:r>
          </w:p>
          <w:p w14:paraId="33C7C6DB" w14:textId="77777777" w:rsidR="00003989" w:rsidRDefault="00C95E29">
            <w:pPr>
              <w:keepNext/>
              <w:keepLines/>
              <w:widowControl w:val="0"/>
              <w:pBdr>
                <w:top w:val="nil"/>
                <w:left w:val="nil"/>
                <w:bottom w:val="nil"/>
                <w:right w:val="nil"/>
                <w:between w:val="nil"/>
              </w:pBdr>
              <w:rPr>
                <w:color w:val="000000"/>
              </w:rPr>
            </w:pPr>
            <w:r>
              <w:rPr>
                <w:color w:val="000000"/>
              </w:rPr>
              <w:t xml:space="preserve">Subcommittee has decided to move forward with the marketing company </w:t>
            </w:r>
            <w:proofErr w:type="spellStart"/>
            <w:r>
              <w:rPr>
                <w:color w:val="000000"/>
              </w:rPr>
              <w:t>Gloo</w:t>
            </w:r>
            <w:proofErr w:type="spellEnd"/>
            <w:r>
              <w:rPr>
                <w:color w:val="000000"/>
              </w:rPr>
              <w:t xml:space="preserve">. Scope and information </w:t>
            </w:r>
            <w:proofErr w:type="gramStart"/>
            <w:r>
              <w:rPr>
                <w:color w:val="000000"/>
              </w:rPr>
              <w:t>was</w:t>
            </w:r>
            <w:proofErr w:type="gramEnd"/>
            <w:r>
              <w:rPr>
                <w:color w:val="000000"/>
              </w:rPr>
              <w:t xml:space="preserve"> provided and we are now waiting on them to come back to us with work done. All in budget </w:t>
            </w:r>
            <w:proofErr w:type="gramStart"/>
            <w:r>
              <w:rPr>
                <w:color w:val="000000"/>
              </w:rPr>
              <w:t>at this time</w:t>
            </w:r>
            <w:proofErr w:type="gramEnd"/>
            <w:r>
              <w:rPr>
                <w:color w:val="000000"/>
              </w:rPr>
              <w:t>.</w:t>
            </w:r>
          </w:p>
          <w:p w14:paraId="12249042" w14:textId="77777777" w:rsidR="00003989" w:rsidRDefault="00003989">
            <w:pPr>
              <w:keepNext/>
              <w:keepLines/>
              <w:widowControl w:val="0"/>
              <w:pBdr>
                <w:top w:val="nil"/>
                <w:left w:val="nil"/>
                <w:bottom w:val="nil"/>
                <w:right w:val="nil"/>
                <w:between w:val="nil"/>
              </w:pBdr>
            </w:pPr>
          </w:p>
          <w:p w14:paraId="1FBEFF82" w14:textId="77777777" w:rsidR="00003989" w:rsidRDefault="00C95E29">
            <w:pPr>
              <w:keepNext/>
              <w:keepLines/>
              <w:widowControl w:val="0"/>
              <w:pBdr>
                <w:top w:val="nil"/>
                <w:left w:val="nil"/>
                <w:bottom w:val="nil"/>
                <w:right w:val="nil"/>
                <w:between w:val="nil"/>
              </w:pBdr>
            </w:pPr>
            <w:r>
              <w:t>Actions:</w:t>
            </w:r>
          </w:p>
          <w:p w14:paraId="7D5CD54C" w14:textId="77777777" w:rsidR="00003989" w:rsidRDefault="00C95E29">
            <w:pPr>
              <w:keepNext/>
              <w:keepLines/>
              <w:widowControl w:val="0"/>
              <w:pBdr>
                <w:top w:val="nil"/>
                <w:left w:val="nil"/>
                <w:bottom w:val="nil"/>
                <w:right w:val="nil"/>
                <w:between w:val="nil"/>
              </w:pBdr>
            </w:pPr>
            <w:r>
              <w:t>NIL</w:t>
            </w:r>
          </w:p>
        </w:tc>
        <w:tc>
          <w:tcPr>
            <w:tcW w:w="2858" w:type="dxa"/>
            <w:vAlign w:val="center"/>
          </w:tcPr>
          <w:p w14:paraId="6D6FB1DA" w14:textId="77777777" w:rsidR="00003989" w:rsidRDefault="00003989">
            <w:pPr>
              <w:widowControl w:val="0"/>
              <w:pBdr>
                <w:top w:val="nil"/>
                <w:left w:val="nil"/>
                <w:bottom w:val="nil"/>
                <w:right w:val="nil"/>
                <w:between w:val="nil"/>
              </w:pBdr>
              <w:rPr>
                <w:color w:val="000000"/>
              </w:rPr>
            </w:pPr>
          </w:p>
        </w:tc>
      </w:tr>
      <w:tr w:rsidR="00003989" w14:paraId="49823312" w14:textId="77777777">
        <w:trPr>
          <w:trHeight w:val="20"/>
          <w:jc w:val="center"/>
        </w:trPr>
        <w:tc>
          <w:tcPr>
            <w:tcW w:w="539" w:type="dxa"/>
            <w:vAlign w:val="center"/>
          </w:tcPr>
          <w:p w14:paraId="3282BDAA"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5CB30417" w14:textId="77777777" w:rsidR="00003989" w:rsidRDefault="00C95E29">
            <w:pPr>
              <w:keepNext/>
              <w:keepLines/>
              <w:widowControl w:val="0"/>
              <w:numPr>
                <w:ilvl w:val="0"/>
                <w:numId w:val="11"/>
              </w:numPr>
              <w:pBdr>
                <w:top w:val="nil"/>
                <w:left w:val="nil"/>
                <w:bottom w:val="nil"/>
                <w:right w:val="nil"/>
                <w:between w:val="nil"/>
              </w:pBdr>
            </w:pPr>
            <w:r>
              <w:t>Subcommittee updates- Social club, pennant, junior, tournament etc.</w:t>
            </w:r>
          </w:p>
        </w:tc>
        <w:tc>
          <w:tcPr>
            <w:tcW w:w="2858" w:type="dxa"/>
            <w:vAlign w:val="center"/>
          </w:tcPr>
          <w:p w14:paraId="5AB0BE52" w14:textId="77777777" w:rsidR="00003989" w:rsidRDefault="00C95E29">
            <w:pPr>
              <w:widowControl w:val="0"/>
              <w:pBdr>
                <w:top w:val="nil"/>
                <w:left w:val="nil"/>
                <w:bottom w:val="nil"/>
                <w:right w:val="nil"/>
                <w:between w:val="nil"/>
              </w:pBdr>
              <w:rPr>
                <w:color w:val="000000"/>
              </w:rPr>
            </w:pPr>
            <w:r>
              <w:rPr>
                <w:color w:val="000000"/>
              </w:rPr>
              <w:t>Matt</w:t>
            </w:r>
          </w:p>
        </w:tc>
      </w:tr>
      <w:tr w:rsidR="00003989" w14:paraId="67A3DA19" w14:textId="77777777">
        <w:trPr>
          <w:trHeight w:val="20"/>
          <w:jc w:val="center"/>
        </w:trPr>
        <w:tc>
          <w:tcPr>
            <w:tcW w:w="539" w:type="dxa"/>
            <w:vAlign w:val="center"/>
          </w:tcPr>
          <w:p w14:paraId="22EE06DE"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208A3783" w14:textId="77777777" w:rsidR="00003989" w:rsidRDefault="00C95E29">
            <w:pPr>
              <w:keepNext/>
              <w:keepLines/>
              <w:widowControl w:val="0"/>
              <w:pBdr>
                <w:top w:val="nil"/>
                <w:left w:val="nil"/>
                <w:bottom w:val="nil"/>
                <w:right w:val="nil"/>
                <w:between w:val="nil"/>
              </w:pBdr>
              <w:rPr>
                <w:i/>
              </w:rPr>
            </w:pPr>
            <w:r>
              <w:rPr>
                <w:i/>
              </w:rPr>
              <w:t>Social Club</w:t>
            </w:r>
          </w:p>
          <w:p w14:paraId="71804D4A" w14:textId="77777777" w:rsidR="00003989" w:rsidRDefault="00C95E29">
            <w:pPr>
              <w:keepNext/>
              <w:keepLines/>
              <w:widowControl w:val="0"/>
              <w:pBdr>
                <w:top w:val="nil"/>
                <w:left w:val="nil"/>
                <w:bottom w:val="nil"/>
                <w:right w:val="nil"/>
                <w:between w:val="nil"/>
              </w:pBdr>
            </w:pPr>
            <w:r>
              <w:t>Notes:</w:t>
            </w:r>
          </w:p>
          <w:p w14:paraId="622212A2" w14:textId="77777777" w:rsidR="00003989" w:rsidRDefault="00C95E29">
            <w:pPr>
              <w:keepNext/>
              <w:keepLines/>
              <w:widowControl w:val="0"/>
              <w:pBdr>
                <w:top w:val="nil"/>
                <w:left w:val="nil"/>
                <w:bottom w:val="nil"/>
                <w:right w:val="nil"/>
                <w:between w:val="nil"/>
              </w:pBdr>
              <w:rPr>
                <w:color w:val="000000"/>
              </w:rPr>
            </w:pPr>
            <w:r>
              <w:t>Matt has fed back that at this time, there are f</w:t>
            </w:r>
            <w:r>
              <w:rPr>
                <w:color w:val="000000"/>
              </w:rPr>
              <w:t>our full tables booked for quiz night</w:t>
            </w:r>
            <w:r>
              <w:t xml:space="preserve"> which has resulted in </w:t>
            </w:r>
            <w:r>
              <w:rPr>
                <w:color w:val="000000"/>
              </w:rPr>
              <w:t>$680 in ticket sales.</w:t>
            </w:r>
          </w:p>
          <w:p w14:paraId="5031A957" w14:textId="77777777" w:rsidR="00003989" w:rsidRDefault="00003989">
            <w:pPr>
              <w:keepNext/>
              <w:keepLines/>
              <w:widowControl w:val="0"/>
              <w:pBdr>
                <w:top w:val="nil"/>
                <w:left w:val="nil"/>
                <w:bottom w:val="nil"/>
                <w:right w:val="nil"/>
                <w:between w:val="nil"/>
              </w:pBdr>
            </w:pPr>
          </w:p>
          <w:p w14:paraId="1C3A5C4E" w14:textId="77777777" w:rsidR="00003989" w:rsidRDefault="00C95E29">
            <w:pPr>
              <w:keepNext/>
              <w:keepLines/>
              <w:widowControl w:val="0"/>
              <w:pBdr>
                <w:top w:val="nil"/>
                <w:left w:val="nil"/>
                <w:bottom w:val="nil"/>
                <w:right w:val="nil"/>
                <w:between w:val="nil"/>
              </w:pBdr>
            </w:pPr>
            <w:r>
              <w:t xml:space="preserve">Noted that </w:t>
            </w:r>
            <w:r>
              <w:rPr>
                <w:color w:val="000000"/>
              </w:rPr>
              <w:t>HWBA have donated $1000</w:t>
            </w:r>
            <w:r>
              <w:t>.</w:t>
            </w:r>
          </w:p>
          <w:p w14:paraId="05F3CCD2" w14:textId="77777777" w:rsidR="00003989" w:rsidRDefault="00003989">
            <w:pPr>
              <w:keepNext/>
              <w:keepLines/>
              <w:widowControl w:val="0"/>
              <w:pBdr>
                <w:top w:val="nil"/>
                <w:left w:val="nil"/>
                <w:bottom w:val="nil"/>
                <w:right w:val="nil"/>
                <w:between w:val="nil"/>
              </w:pBdr>
            </w:pPr>
          </w:p>
          <w:p w14:paraId="75053568" w14:textId="77777777" w:rsidR="00003989" w:rsidRDefault="00C95E29">
            <w:pPr>
              <w:keepNext/>
              <w:keepLines/>
              <w:widowControl w:val="0"/>
              <w:pBdr>
                <w:top w:val="nil"/>
                <w:left w:val="nil"/>
                <w:bottom w:val="nil"/>
                <w:right w:val="nil"/>
                <w:between w:val="nil"/>
              </w:pBdr>
              <w:rPr>
                <w:color w:val="000000"/>
              </w:rPr>
            </w:pPr>
            <w:r>
              <w:t xml:space="preserve">Total money made from the event is </w:t>
            </w:r>
            <w:r>
              <w:rPr>
                <w:color w:val="000000"/>
              </w:rPr>
              <w:t>about $2280 to go towards junior badminton.</w:t>
            </w:r>
          </w:p>
          <w:p w14:paraId="63DEBB8F" w14:textId="77777777" w:rsidR="00003989" w:rsidRDefault="00003989">
            <w:pPr>
              <w:keepNext/>
              <w:keepLines/>
              <w:widowControl w:val="0"/>
              <w:pBdr>
                <w:top w:val="nil"/>
                <w:left w:val="nil"/>
                <w:bottom w:val="nil"/>
                <w:right w:val="nil"/>
                <w:between w:val="nil"/>
              </w:pBdr>
            </w:pPr>
          </w:p>
          <w:p w14:paraId="72CE42A0" w14:textId="77777777" w:rsidR="00003989" w:rsidRDefault="00C95E29">
            <w:pPr>
              <w:keepNext/>
              <w:keepLines/>
              <w:widowControl w:val="0"/>
              <w:pBdr>
                <w:top w:val="nil"/>
                <w:left w:val="nil"/>
                <w:bottom w:val="nil"/>
                <w:right w:val="nil"/>
                <w:between w:val="nil"/>
              </w:pBdr>
              <w:rPr>
                <w:color w:val="000000"/>
              </w:rPr>
            </w:pPr>
            <w:r>
              <w:rPr>
                <w:color w:val="000000"/>
              </w:rPr>
              <w:t>Matt indicated that he has been reaching out to politicians to promote the sport and junior programs.</w:t>
            </w:r>
          </w:p>
          <w:p w14:paraId="6DDEE09E" w14:textId="77777777" w:rsidR="00003989" w:rsidRDefault="00003989">
            <w:pPr>
              <w:keepNext/>
              <w:keepLines/>
              <w:widowControl w:val="0"/>
              <w:pBdr>
                <w:top w:val="nil"/>
                <w:left w:val="nil"/>
                <w:bottom w:val="nil"/>
                <w:right w:val="nil"/>
                <w:between w:val="nil"/>
              </w:pBdr>
            </w:pPr>
          </w:p>
          <w:p w14:paraId="1A5C0E34" w14:textId="77777777" w:rsidR="00003989" w:rsidRDefault="00C95E29">
            <w:pPr>
              <w:keepNext/>
              <w:keepLines/>
              <w:widowControl w:val="0"/>
              <w:pBdr>
                <w:top w:val="nil"/>
                <w:left w:val="nil"/>
                <w:bottom w:val="nil"/>
                <w:right w:val="nil"/>
                <w:between w:val="nil"/>
              </w:pBdr>
              <w:rPr>
                <w:color w:val="000000"/>
              </w:rPr>
            </w:pPr>
            <w:r>
              <w:rPr>
                <w:color w:val="000000"/>
              </w:rPr>
              <w:t xml:space="preserve">Matt and Alicia have reached out to local communities to see if they wanted to </w:t>
            </w:r>
            <w:proofErr w:type="gramStart"/>
            <w:r>
              <w:rPr>
                <w:color w:val="000000"/>
              </w:rPr>
              <w:t>contributed</w:t>
            </w:r>
            <w:proofErr w:type="gramEnd"/>
            <w:r>
              <w:rPr>
                <w:color w:val="000000"/>
              </w:rPr>
              <w:t xml:space="preserve"> with mix success.</w:t>
            </w:r>
          </w:p>
          <w:p w14:paraId="58999DA8" w14:textId="77777777" w:rsidR="00003989" w:rsidRDefault="00003989">
            <w:pPr>
              <w:keepNext/>
              <w:keepLines/>
              <w:widowControl w:val="0"/>
              <w:pBdr>
                <w:top w:val="nil"/>
                <w:left w:val="nil"/>
                <w:bottom w:val="nil"/>
                <w:right w:val="nil"/>
                <w:between w:val="nil"/>
              </w:pBdr>
            </w:pPr>
          </w:p>
          <w:p w14:paraId="18421BC9" w14:textId="77777777" w:rsidR="00003989" w:rsidRDefault="00C95E29">
            <w:pPr>
              <w:keepNext/>
              <w:keepLines/>
              <w:widowControl w:val="0"/>
              <w:pBdr>
                <w:top w:val="nil"/>
                <w:left w:val="nil"/>
                <w:bottom w:val="nil"/>
                <w:right w:val="nil"/>
                <w:between w:val="nil"/>
              </w:pBdr>
              <w:rPr>
                <w:color w:val="000000"/>
              </w:rPr>
            </w:pPr>
            <w:r>
              <w:rPr>
                <w:color w:val="000000"/>
              </w:rPr>
              <w:t xml:space="preserve">Proposal to provide four $20 STBA vouchers </w:t>
            </w:r>
            <w:r>
              <w:rPr>
                <w:color w:val="000000"/>
              </w:rPr>
              <w:t xml:space="preserve">for a total of $80. </w:t>
            </w:r>
            <w:r>
              <w:t>All in agreement for this to be provided at the quiz night.</w:t>
            </w:r>
          </w:p>
          <w:p w14:paraId="3B30BB1F" w14:textId="77777777" w:rsidR="00003989" w:rsidRDefault="00003989">
            <w:pPr>
              <w:keepNext/>
              <w:keepLines/>
              <w:widowControl w:val="0"/>
              <w:pBdr>
                <w:top w:val="nil"/>
                <w:left w:val="nil"/>
                <w:bottom w:val="nil"/>
                <w:right w:val="nil"/>
                <w:between w:val="nil"/>
              </w:pBdr>
              <w:rPr>
                <w:color w:val="000000"/>
              </w:rPr>
            </w:pPr>
          </w:p>
          <w:p w14:paraId="57876A94" w14:textId="77777777" w:rsidR="00003989" w:rsidRDefault="00003989">
            <w:pPr>
              <w:keepNext/>
              <w:keepLines/>
              <w:widowControl w:val="0"/>
              <w:pBdr>
                <w:top w:val="nil"/>
                <w:left w:val="nil"/>
                <w:bottom w:val="nil"/>
                <w:right w:val="nil"/>
                <w:between w:val="nil"/>
              </w:pBdr>
            </w:pPr>
          </w:p>
          <w:p w14:paraId="01109333" w14:textId="77777777" w:rsidR="00003989" w:rsidRDefault="00C95E29">
            <w:pPr>
              <w:keepNext/>
              <w:keepLines/>
              <w:widowControl w:val="0"/>
              <w:pBdr>
                <w:top w:val="nil"/>
                <w:left w:val="nil"/>
                <w:bottom w:val="nil"/>
                <w:right w:val="nil"/>
                <w:between w:val="nil"/>
              </w:pBdr>
              <w:rPr>
                <w:i/>
              </w:rPr>
            </w:pPr>
            <w:r>
              <w:rPr>
                <w:i/>
              </w:rPr>
              <w:t>Pennant subcommittee</w:t>
            </w:r>
          </w:p>
          <w:p w14:paraId="73EBC06D" w14:textId="77777777" w:rsidR="00003989" w:rsidRDefault="00C95E29">
            <w:pPr>
              <w:keepNext/>
              <w:keepLines/>
              <w:widowControl w:val="0"/>
              <w:pBdr>
                <w:top w:val="nil"/>
                <w:left w:val="nil"/>
                <w:bottom w:val="nil"/>
                <w:right w:val="nil"/>
                <w:between w:val="nil"/>
              </w:pBdr>
            </w:pPr>
            <w:r>
              <w:t>Notes:</w:t>
            </w:r>
          </w:p>
          <w:p w14:paraId="3641F894" w14:textId="77777777" w:rsidR="00003989" w:rsidRDefault="00003989">
            <w:pPr>
              <w:keepNext/>
              <w:keepLines/>
              <w:widowControl w:val="0"/>
              <w:pBdr>
                <w:top w:val="nil"/>
                <w:left w:val="nil"/>
                <w:bottom w:val="nil"/>
                <w:right w:val="nil"/>
                <w:between w:val="nil"/>
              </w:pBdr>
            </w:pPr>
          </w:p>
          <w:p w14:paraId="1BEA2933" w14:textId="77777777" w:rsidR="00003989" w:rsidRDefault="00C95E29">
            <w:pPr>
              <w:keepNext/>
              <w:keepLines/>
              <w:widowControl w:val="0"/>
              <w:pBdr>
                <w:top w:val="nil"/>
                <w:left w:val="nil"/>
                <w:bottom w:val="nil"/>
                <w:right w:val="nil"/>
                <w:between w:val="nil"/>
              </w:pBdr>
            </w:pPr>
            <w:r>
              <w:t xml:space="preserve">We have </w:t>
            </w:r>
            <w:r>
              <w:rPr>
                <w:color w:val="000000"/>
              </w:rPr>
              <w:t xml:space="preserve">52 players so far for the </w:t>
            </w:r>
            <w:proofErr w:type="gramStart"/>
            <w:r>
              <w:rPr>
                <w:color w:val="000000"/>
              </w:rPr>
              <w:t>teams</w:t>
            </w:r>
            <w:proofErr w:type="gramEnd"/>
            <w:r>
              <w:rPr>
                <w:color w:val="000000"/>
              </w:rPr>
              <w:t xml:space="preserve"> event</w:t>
            </w:r>
            <w:r>
              <w:t xml:space="preserve"> which we are aiming to run after the current roster. No other updates.</w:t>
            </w:r>
          </w:p>
          <w:p w14:paraId="013B3E6E" w14:textId="77777777" w:rsidR="00003989" w:rsidRDefault="00003989">
            <w:pPr>
              <w:keepNext/>
              <w:keepLines/>
              <w:widowControl w:val="0"/>
              <w:pBdr>
                <w:top w:val="nil"/>
                <w:left w:val="nil"/>
                <w:bottom w:val="nil"/>
                <w:right w:val="nil"/>
                <w:between w:val="nil"/>
              </w:pBdr>
            </w:pPr>
          </w:p>
          <w:p w14:paraId="58D6BE94" w14:textId="77777777" w:rsidR="00003989" w:rsidRDefault="00C95E29">
            <w:pPr>
              <w:keepNext/>
              <w:keepLines/>
              <w:widowControl w:val="0"/>
              <w:pBdr>
                <w:top w:val="nil"/>
                <w:left w:val="nil"/>
                <w:bottom w:val="nil"/>
                <w:right w:val="nil"/>
                <w:between w:val="nil"/>
              </w:pBdr>
              <w:rPr>
                <w:i/>
              </w:rPr>
            </w:pPr>
            <w:r>
              <w:rPr>
                <w:i/>
              </w:rPr>
              <w:t>Tournament subcommittee</w:t>
            </w:r>
          </w:p>
          <w:p w14:paraId="415A0B95" w14:textId="77777777" w:rsidR="00003989" w:rsidRDefault="00C95E29">
            <w:pPr>
              <w:keepNext/>
              <w:keepLines/>
              <w:widowControl w:val="0"/>
              <w:pBdr>
                <w:top w:val="nil"/>
                <w:left w:val="nil"/>
                <w:bottom w:val="nil"/>
                <w:right w:val="nil"/>
                <w:between w:val="nil"/>
              </w:pBdr>
            </w:pPr>
            <w:r>
              <w:t>Not</w:t>
            </w:r>
            <w:r>
              <w:t>es:</w:t>
            </w:r>
          </w:p>
          <w:p w14:paraId="367B33F0" w14:textId="77777777" w:rsidR="00003989" w:rsidRDefault="00C95E29">
            <w:pPr>
              <w:keepNext/>
              <w:keepLines/>
              <w:widowControl w:val="0"/>
              <w:pBdr>
                <w:top w:val="nil"/>
                <w:left w:val="nil"/>
                <w:bottom w:val="nil"/>
                <w:right w:val="nil"/>
                <w:between w:val="nil"/>
              </w:pBdr>
              <w:rPr>
                <w:color w:val="000000"/>
              </w:rPr>
            </w:pPr>
            <w:r>
              <w:t xml:space="preserve">Matt has fed back that the tournament </w:t>
            </w:r>
            <w:proofErr w:type="spellStart"/>
            <w:r>
              <w:t>sub committee</w:t>
            </w:r>
            <w:proofErr w:type="spellEnd"/>
            <w:r>
              <w:t xml:space="preserve"> has met up and it has been decided that there will the s</w:t>
            </w:r>
            <w:r>
              <w:rPr>
                <w:color w:val="000000"/>
              </w:rPr>
              <w:t>ame prize pool and same entry costs</w:t>
            </w:r>
            <w:r>
              <w:t xml:space="preserve"> for the upcoming tournament in September.</w:t>
            </w:r>
          </w:p>
          <w:p w14:paraId="2F844BBD" w14:textId="77777777" w:rsidR="00003989" w:rsidRDefault="00003989">
            <w:pPr>
              <w:keepNext/>
              <w:keepLines/>
              <w:widowControl w:val="0"/>
              <w:pBdr>
                <w:top w:val="nil"/>
                <w:left w:val="nil"/>
                <w:bottom w:val="nil"/>
                <w:right w:val="nil"/>
                <w:between w:val="nil"/>
              </w:pBdr>
            </w:pPr>
          </w:p>
          <w:p w14:paraId="015A6B6E" w14:textId="77777777" w:rsidR="00003989" w:rsidRDefault="00C95E29">
            <w:pPr>
              <w:keepNext/>
              <w:keepLines/>
              <w:widowControl w:val="0"/>
              <w:pBdr>
                <w:top w:val="nil"/>
                <w:left w:val="nil"/>
                <w:bottom w:val="nil"/>
                <w:right w:val="nil"/>
                <w:between w:val="nil"/>
              </w:pBdr>
              <w:rPr>
                <w:color w:val="000000"/>
              </w:rPr>
            </w:pPr>
            <w:r>
              <w:t>Discussion was had around making sure a photographer was availabl</w:t>
            </w:r>
            <w:r>
              <w:t xml:space="preserve">e to take photos during the tournament. Discussed reaching out to Keiko to assist, or if that fails then to look at putting out an EOI for the event. </w:t>
            </w:r>
          </w:p>
          <w:p w14:paraId="04D7FF4E" w14:textId="77777777" w:rsidR="00003989" w:rsidRDefault="00003989">
            <w:pPr>
              <w:keepNext/>
              <w:keepLines/>
              <w:widowControl w:val="0"/>
              <w:pBdr>
                <w:top w:val="nil"/>
                <w:left w:val="nil"/>
                <w:bottom w:val="nil"/>
                <w:right w:val="nil"/>
                <w:between w:val="nil"/>
              </w:pBdr>
            </w:pPr>
          </w:p>
          <w:p w14:paraId="6D6A0A7B" w14:textId="77777777" w:rsidR="00003989" w:rsidRDefault="00C95E29">
            <w:pPr>
              <w:keepNext/>
              <w:keepLines/>
              <w:widowControl w:val="0"/>
              <w:pBdr>
                <w:top w:val="nil"/>
                <w:left w:val="nil"/>
                <w:bottom w:val="nil"/>
                <w:right w:val="nil"/>
                <w:between w:val="nil"/>
              </w:pBdr>
            </w:pPr>
            <w:r>
              <w:t>Actions:</w:t>
            </w:r>
          </w:p>
          <w:p w14:paraId="18211066" w14:textId="77777777" w:rsidR="00003989" w:rsidRDefault="00C95E29">
            <w:pPr>
              <w:keepNext/>
              <w:keepLines/>
              <w:widowControl w:val="0"/>
              <w:pBdr>
                <w:top w:val="nil"/>
                <w:left w:val="nil"/>
                <w:bottom w:val="nil"/>
                <w:right w:val="nil"/>
                <w:between w:val="nil"/>
              </w:pBdr>
            </w:pPr>
            <w:r>
              <w:t>1.Ryan to talk to Keiko about whether she would be open to being hired to take photos at the to</w:t>
            </w:r>
            <w:r>
              <w:t>urnament in September.</w:t>
            </w:r>
          </w:p>
          <w:p w14:paraId="477EC915" w14:textId="77777777" w:rsidR="00003989" w:rsidRDefault="00C95E29">
            <w:pPr>
              <w:keepNext/>
              <w:keepLines/>
              <w:widowControl w:val="0"/>
              <w:pBdr>
                <w:top w:val="nil"/>
                <w:left w:val="nil"/>
                <w:bottom w:val="nil"/>
                <w:right w:val="nil"/>
                <w:between w:val="nil"/>
              </w:pBdr>
            </w:pPr>
            <w:r>
              <w:t>2.Possible EOI for photographer should Keiko not be available</w:t>
            </w:r>
          </w:p>
          <w:p w14:paraId="65F51506" w14:textId="77777777" w:rsidR="00003989" w:rsidRDefault="00003989">
            <w:pPr>
              <w:keepNext/>
              <w:keepLines/>
              <w:widowControl w:val="0"/>
              <w:pBdr>
                <w:top w:val="nil"/>
                <w:left w:val="nil"/>
                <w:bottom w:val="nil"/>
                <w:right w:val="nil"/>
                <w:between w:val="nil"/>
              </w:pBdr>
            </w:pPr>
          </w:p>
          <w:p w14:paraId="063484B0" w14:textId="77777777" w:rsidR="00003989" w:rsidRDefault="00C95E29">
            <w:pPr>
              <w:keepNext/>
              <w:keepLines/>
              <w:widowControl w:val="0"/>
              <w:pBdr>
                <w:top w:val="nil"/>
                <w:left w:val="nil"/>
                <w:bottom w:val="nil"/>
                <w:right w:val="nil"/>
                <w:between w:val="nil"/>
              </w:pBdr>
              <w:rPr>
                <w:i/>
              </w:rPr>
            </w:pPr>
            <w:r>
              <w:rPr>
                <w:i/>
              </w:rPr>
              <w:t>Junior subcommittee</w:t>
            </w:r>
          </w:p>
          <w:p w14:paraId="27D310EE" w14:textId="77777777" w:rsidR="00003989" w:rsidRDefault="00C95E29">
            <w:pPr>
              <w:keepNext/>
              <w:keepLines/>
              <w:widowControl w:val="0"/>
              <w:pBdr>
                <w:top w:val="nil"/>
                <w:left w:val="nil"/>
                <w:bottom w:val="nil"/>
                <w:right w:val="nil"/>
                <w:between w:val="nil"/>
              </w:pBdr>
            </w:pPr>
            <w:r>
              <w:t>Notes:</w:t>
            </w:r>
          </w:p>
          <w:p w14:paraId="673D4EC1" w14:textId="77777777" w:rsidR="00003989" w:rsidRDefault="00003989">
            <w:pPr>
              <w:keepNext/>
              <w:keepLines/>
              <w:widowControl w:val="0"/>
              <w:pBdr>
                <w:top w:val="nil"/>
                <w:left w:val="nil"/>
                <w:bottom w:val="nil"/>
                <w:right w:val="nil"/>
                <w:between w:val="nil"/>
              </w:pBdr>
            </w:pPr>
          </w:p>
          <w:p w14:paraId="36032937" w14:textId="77777777" w:rsidR="00003989" w:rsidRDefault="00C95E29">
            <w:pPr>
              <w:keepNext/>
              <w:keepLines/>
              <w:widowControl w:val="0"/>
              <w:pBdr>
                <w:top w:val="nil"/>
                <w:left w:val="nil"/>
                <w:bottom w:val="nil"/>
                <w:right w:val="nil"/>
                <w:between w:val="nil"/>
              </w:pBdr>
              <w:rPr>
                <w:color w:val="000000"/>
              </w:rPr>
            </w:pPr>
            <w:r>
              <w:rPr>
                <w:color w:val="000000"/>
              </w:rPr>
              <w:t>The coaching role has been advertised and only EOI submitted so far is by Sanjeev.</w:t>
            </w:r>
            <w:r>
              <w:t xml:space="preserve"> No other updates </w:t>
            </w:r>
            <w:proofErr w:type="gramStart"/>
            <w:r>
              <w:t>at this time</w:t>
            </w:r>
            <w:proofErr w:type="gramEnd"/>
            <w:r>
              <w:t>.</w:t>
            </w:r>
          </w:p>
        </w:tc>
        <w:tc>
          <w:tcPr>
            <w:tcW w:w="2858" w:type="dxa"/>
            <w:vAlign w:val="center"/>
          </w:tcPr>
          <w:p w14:paraId="3250FA6C" w14:textId="77777777" w:rsidR="00003989" w:rsidRDefault="00003989">
            <w:pPr>
              <w:widowControl w:val="0"/>
              <w:pBdr>
                <w:top w:val="nil"/>
                <w:left w:val="nil"/>
                <w:bottom w:val="nil"/>
                <w:right w:val="nil"/>
                <w:between w:val="nil"/>
              </w:pBdr>
              <w:rPr>
                <w:color w:val="000000"/>
              </w:rPr>
            </w:pPr>
          </w:p>
        </w:tc>
      </w:tr>
      <w:tr w:rsidR="00003989" w14:paraId="07F3DE6B" w14:textId="77777777">
        <w:trPr>
          <w:trHeight w:val="20"/>
          <w:jc w:val="center"/>
        </w:trPr>
        <w:tc>
          <w:tcPr>
            <w:tcW w:w="539" w:type="dxa"/>
            <w:vAlign w:val="center"/>
          </w:tcPr>
          <w:p w14:paraId="13F2DB42"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66D23536" w14:textId="77777777" w:rsidR="00003989" w:rsidRDefault="00C95E29">
            <w:pPr>
              <w:keepNext/>
              <w:keepLines/>
              <w:widowControl w:val="0"/>
              <w:numPr>
                <w:ilvl w:val="0"/>
                <w:numId w:val="11"/>
              </w:numPr>
              <w:pBdr>
                <w:top w:val="nil"/>
                <w:left w:val="nil"/>
                <w:bottom w:val="nil"/>
                <w:right w:val="nil"/>
                <w:between w:val="nil"/>
              </w:pBdr>
            </w:pPr>
            <w:r>
              <w:rPr>
                <w:color w:val="000000"/>
              </w:rPr>
              <w:t>Staffing</w:t>
            </w:r>
          </w:p>
        </w:tc>
        <w:tc>
          <w:tcPr>
            <w:tcW w:w="2858" w:type="dxa"/>
            <w:vAlign w:val="center"/>
          </w:tcPr>
          <w:p w14:paraId="29504856" w14:textId="77777777" w:rsidR="00003989" w:rsidRDefault="00C95E29">
            <w:pPr>
              <w:widowControl w:val="0"/>
              <w:pBdr>
                <w:top w:val="nil"/>
                <w:left w:val="nil"/>
                <w:bottom w:val="nil"/>
                <w:right w:val="nil"/>
                <w:between w:val="nil"/>
              </w:pBdr>
              <w:rPr>
                <w:color w:val="000000"/>
              </w:rPr>
            </w:pPr>
            <w:r>
              <w:rPr>
                <w:color w:val="000000"/>
              </w:rPr>
              <w:t>Alicia</w:t>
            </w:r>
          </w:p>
        </w:tc>
      </w:tr>
      <w:tr w:rsidR="00003989" w14:paraId="6EB8AA9F" w14:textId="77777777">
        <w:trPr>
          <w:trHeight w:val="20"/>
          <w:jc w:val="center"/>
        </w:trPr>
        <w:tc>
          <w:tcPr>
            <w:tcW w:w="539" w:type="dxa"/>
            <w:vAlign w:val="center"/>
          </w:tcPr>
          <w:p w14:paraId="31A853D0"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21A41B18" w14:textId="77777777" w:rsidR="00003989" w:rsidRDefault="00C95E29">
            <w:pPr>
              <w:keepNext/>
              <w:keepLines/>
              <w:widowControl w:val="0"/>
              <w:pBdr>
                <w:top w:val="nil"/>
                <w:left w:val="nil"/>
                <w:bottom w:val="nil"/>
                <w:right w:val="nil"/>
                <w:between w:val="nil"/>
              </w:pBdr>
            </w:pPr>
            <w:r>
              <w:t>Notes:</w:t>
            </w:r>
          </w:p>
          <w:p w14:paraId="2FB03AF7" w14:textId="77777777" w:rsidR="00003989" w:rsidRDefault="00C95E29">
            <w:pPr>
              <w:keepNext/>
              <w:keepLines/>
              <w:widowControl w:val="0"/>
              <w:pBdr>
                <w:top w:val="nil"/>
                <w:left w:val="nil"/>
                <w:bottom w:val="nil"/>
                <w:right w:val="nil"/>
                <w:between w:val="nil"/>
              </w:pBdr>
              <w:rPr>
                <w:color w:val="000000"/>
              </w:rPr>
            </w:pPr>
            <w:r>
              <w:t xml:space="preserve">Alicia has stated that </w:t>
            </w:r>
            <w:r>
              <w:rPr>
                <w:color w:val="000000"/>
              </w:rPr>
              <w:t>August is all covered with the staff that we have.</w:t>
            </w:r>
          </w:p>
          <w:p w14:paraId="16D2E801" w14:textId="77777777" w:rsidR="00003989" w:rsidRDefault="00003989">
            <w:pPr>
              <w:keepNext/>
              <w:keepLines/>
              <w:widowControl w:val="0"/>
              <w:pBdr>
                <w:top w:val="nil"/>
                <w:left w:val="nil"/>
                <w:bottom w:val="nil"/>
                <w:right w:val="nil"/>
                <w:between w:val="nil"/>
              </w:pBdr>
            </w:pPr>
          </w:p>
          <w:p w14:paraId="341B32C6" w14:textId="77777777" w:rsidR="00003989" w:rsidRDefault="00C95E29">
            <w:pPr>
              <w:keepNext/>
              <w:keepLines/>
              <w:widowControl w:val="0"/>
              <w:pBdr>
                <w:top w:val="nil"/>
                <w:left w:val="nil"/>
                <w:bottom w:val="nil"/>
                <w:right w:val="nil"/>
                <w:between w:val="nil"/>
              </w:pBdr>
            </w:pPr>
            <w:r>
              <w:t>Actions:</w:t>
            </w:r>
          </w:p>
          <w:p w14:paraId="1277A98E" w14:textId="77777777" w:rsidR="00003989" w:rsidRDefault="00C95E29">
            <w:pPr>
              <w:keepNext/>
              <w:keepLines/>
              <w:widowControl w:val="0"/>
              <w:pBdr>
                <w:top w:val="nil"/>
                <w:left w:val="nil"/>
                <w:bottom w:val="nil"/>
                <w:right w:val="nil"/>
                <w:between w:val="nil"/>
              </w:pBdr>
            </w:pPr>
            <w:r>
              <w:t>NIL</w:t>
            </w:r>
          </w:p>
        </w:tc>
        <w:tc>
          <w:tcPr>
            <w:tcW w:w="2858" w:type="dxa"/>
            <w:vAlign w:val="center"/>
          </w:tcPr>
          <w:p w14:paraId="13B054FA" w14:textId="77777777" w:rsidR="00003989" w:rsidRDefault="00003989">
            <w:pPr>
              <w:widowControl w:val="0"/>
              <w:pBdr>
                <w:top w:val="nil"/>
                <w:left w:val="nil"/>
                <w:bottom w:val="nil"/>
                <w:right w:val="nil"/>
                <w:between w:val="nil"/>
              </w:pBdr>
              <w:rPr>
                <w:color w:val="000000"/>
              </w:rPr>
            </w:pPr>
          </w:p>
        </w:tc>
      </w:tr>
      <w:tr w:rsidR="00003989" w14:paraId="0C385F8F" w14:textId="77777777">
        <w:trPr>
          <w:trHeight w:val="20"/>
          <w:jc w:val="center"/>
        </w:trPr>
        <w:tc>
          <w:tcPr>
            <w:tcW w:w="539" w:type="dxa"/>
            <w:vAlign w:val="center"/>
          </w:tcPr>
          <w:p w14:paraId="3D76919E" w14:textId="77777777" w:rsidR="00003989" w:rsidRDefault="00003989">
            <w:pPr>
              <w:keepNext/>
              <w:keepLines/>
              <w:pBdr>
                <w:top w:val="nil"/>
                <w:left w:val="nil"/>
                <w:bottom w:val="nil"/>
                <w:right w:val="nil"/>
                <w:between w:val="nil"/>
              </w:pBdr>
              <w:rPr>
                <w:b/>
                <w:smallCaps/>
                <w:color w:val="000000"/>
              </w:rPr>
            </w:pPr>
          </w:p>
        </w:tc>
        <w:tc>
          <w:tcPr>
            <w:tcW w:w="7792" w:type="dxa"/>
            <w:vAlign w:val="center"/>
          </w:tcPr>
          <w:p w14:paraId="08BD3DFB" w14:textId="77777777" w:rsidR="00003989" w:rsidRDefault="00C95E29">
            <w:pPr>
              <w:keepNext/>
              <w:keepLines/>
              <w:widowControl w:val="0"/>
              <w:numPr>
                <w:ilvl w:val="0"/>
                <w:numId w:val="11"/>
              </w:numPr>
              <w:pBdr>
                <w:top w:val="nil"/>
                <w:left w:val="nil"/>
                <w:bottom w:val="nil"/>
                <w:right w:val="nil"/>
                <w:between w:val="nil"/>
              </w:pBdr>
            </w:pPr>
            <w:r>
              <w:t>Centre Management Processes</w:t>
            </w:r>
          </w:p>
        </w:tc>
        <w:tc>
          <w:tcPr>
            <w:tcW w:w="2858" w:type="dxa"/>
            <w:vAlign w:val="center"/>
          </w:tcPr>
          <w:p w14:paraId="5EFF8905" w14:textId="77777777" w:rsidR="00003989" w:rsidRDefault="00C95E29">
            <w:pPr>
              <w:widowControl w:val="0"/>
              <w:pBdr>
                <w:top w:val="nil"/>
                <w:left w:val="nil"/>
                <w:bottom w:val="nil"/>
                <w:right w:val="nil"/>
                <w:between w:val="nil"/>
              </w:pBdr>
              <w:rPr>
                <w:color w:val="000000"/>
              </w:rPr>
            </w:pPr>
            <w:proofErr w:type="spellStart"/>
            <w:r>
              <w:rPr>
                <w:color w:val="000000"/>
              </w:rPr>
              <w:t>Eion</w:t>
            </w:r>
            <w:proofErr w:type="spellEnd"/>
          </w:p>
        </w:tc>
      </w:tr>
      <w:tr w:rsidR="00003989" w14:paraId="7C2B3504" w14:textId="77777777">
        <w:trPr>
          <w:trHeight w:val="20"/>
          <w:jc w:val="center"/>
        </w:trPr>
        <w:tc>
          <w:tcPr>
            <w:tcW w:w="539" w:type="dxa"/>
            <w:vAlign w:val="center"/>
          </w:tcPr>
          <w:p w14:paraId="69B6A326"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1E9DDD78" w14:textId="77777777" w:rsidR="00003989" w:rsidRDefault="00C95E29">
            <w:pPr>
              <w:keepNext/>
              <w:keepLines/>
              <w:widowControl w:val="0"/>
              <w:pBdr>
                <w:top w:val="nil"/>
                <w:left w:val="nil"/>
                <w:bottom w:val="nil"/>
                <w:right w:val="nil"/>
                <w:between w:val="nil"/>
              </w:pBdr>
            </w:pPr>
            <w:r>
              <w:t>Notes:</w:t>
            </w:r>
          </w:p>
          <w:p w14:paraId="29461751" w14:textId="77777777" w:rsidR="00003989" w:rsidRDefault="00C95E29">
            <w:pPr>
              <w:keepNext/>
              <w:keepLines/>
              <w:widowControl w:val="0"/>
              <w:pBdr>
                <w:top w:val="nil"/>
                <w:left w:val="nil"/>
                <w:bottom w:val="nil"/>
                <w:right w:val="nil"/>
                <w:between w:val="nil"/>
              </w:pBdr>
            </w:pPr>
            <w:r>
              <w:t xml:space="preserve">As per the last meeting’s actions, </w:t>
            </w:r>
            <w:proofErr w:type="spellStart"/>
            <w:r>
              <w:rPr>
                <w:color w:val="000000"/>
              </w:rPr>
              <w:t>Eion</w:t>
            </w:r>
            <w:proofErr w:type="spellEnd"/>
            <w:r>
              <w:rPr>
                <w:color w:val="000000"/>
              </w:rPr>
              <w:t xml:space="preserve"> has shared the proposal from Sport Search</w:t>
            </w:r>
            <w:r>
              <w:t xml:space="preserve"> to the STBA committee via email, which also included a risk profile that </w:t>
            </w:r>
            <w:proofErr w:type="spellStart"/>
            <w:r>
              <w:t>Eion</w:t>
            </w:r>
            <w:proofErr w:type="spellEnd"/>
            <w:r>
              <w:t xml:space="preserve"> developed. Areas covered in the email were areas of increased risk due to a lack of policies, as well as a governance structure and delegation.</w:t>
            </w:r>
          </w:p>
          <w:p w14:paraId="00F94649" w14:textId="77777777" w:rsidR="00003989" w:rsidRDefault="00003989">
            <w:pPr>
              <w:keepNext/>
              <w:keepLines/>
              <w:widowControl w:val="0"/>
              <w:pBdr>
                <w:top w:val="nil"/>
                <w:left w:val="nil"/>
                <w:bottom w:val="nil"/>
                <w:right w:val="nil"/>
                <w:between w:val="nil"/>
              </w:pBdr>
            </w:pPr>
          </w:p>
          <w:p w14:paraId="760A1969" w14:textId="77777777" w:rsidR="00003989" w:rsidRDefault="00C95E29">
            <w:pPr>
              <w:keepNext/>
              <w:keepLines/>
              <w:widowControl w:val="0"/>
              <w:pBdr>
                <w:top w:val="nil"/>
                <w:left w:val="nil"/>
                <w:bottom w:val="nil"/>
                <w:right w:val="nil"/>
                <w:between w:val="nil"/>
              </w:pBdr>
              <w:rPr>
                <w:color w:val="000000"/>
              </w:rPr>
            </w:pPr>
            <w:r>
              <w:t xml:space="preserve">Sport Search </w:t>
            </w:r>
            <w:proofErr w:type="spellStart"/>
            <w:r>
              <w:t>hae</w:t>
            </w:r>
            <w:proofErr w:type="spellEnd"/>
            <w:r>
              <w:t xml:space="preserve"> offered to run </w:t>
            </w:r>
            <w:r>
              <w:t xml:space="preserve">a strategic plan process to cover a </w:t>
            </w:r>
            <w:proofErr w:type="gramStart"/>
            <w:r>
              <w:t>5 year</w:t>
            </w:r>
            <w:proofErr w:type="gramEnd"/>
            <w:r>
              <w:t xml:space="preserve"> period. Separately, they w</w:t>
            </w:r>
            <w:r>
              <w:rPr>
                <w:color w:val="000000"/>
              </w:rPr>
              <w:t>ill also assist with developing the policy and procedure documents.</w:t>
            </w:r>
          </w:p>
          <w:p w14:paraId="7C7DC881" w14:textId="77777777" w:rsidR="00003989" w:rsidRDefault="00003989">
            <w:pPr>
              <w:keepNext/>
              <w:keepLines/>
              <w:widowControl w:val="0"/>
              <w:pBdr>
                <w:top w:val="nil"/>
                <w:left w:val="nil"/>
                <w:bottom w:val="nil"/>
                <w:right w:val="nil"/>
                <w:between w:val="nil"/>
              </w:pBdr>
            </w:pPr>
          </w:p>
          <w:p w14:paraId="0081EFE2" w14:textId="77777777" w:rsidR="00003989" w:rsidRDefault="00C95E29">
            <w:pPr>
              <w:keepNext/>
              <w:keepLines/>
              <w:widowControl w:val="0"/>
              <w:pBdr>
                <w:top w:val="nil"/>
                <w:left w:val="nil"/>
                <w:bottom w:val="nil"/>
                <w:right w:val="nil"/>
                <w:between w:val="nil"/>
              </w:pBdr>
              <w:rPr>
                <w:color w:val="000000"/>
              </w:rPr>
            </w:pPr>
            <w:r>
              <w:rPr>
                <w:color w:val="000000"/>
              </w:rPr>
              <w:t xml:space="preserve">Discussion around external review of the operational tasks and benefits associated with it being reviewed externally. </w:t>
            </w:r>
          </w:p>
          <w:p w14:paraId="13DC5DB0" w14:textId="77777777" w:rsidR="00003989" w:rsidRDefault="00003989">
            <w:pPr>
              <w:keepNext/>
              <w:keepLines/>
              <w:widowControl w:val="0"/>
              <w:pBdr>
                <w:top w:val="nil"/>
                <w:left w:val="nil"/>
                <w:bottom w:val="nil"/>
                <w:right w:val="nil"/>
                <w:between w:val="nil"/>
              </w:pBdr>
            </w:pPr>
          </w:p>
          <w:p w14:paraId="0802DF57" w14:textId="77777777" w:rsidR="00003989" w:rsidRDefault="00C95E29">
            <w:pPr>
              <w:keepNext/>
              <w:keepLines/>
              <w:widowControl w:val="0"/>
              <w:pBdr>
                <w:top w:val="nil"/>
                <w:left w:val="nil"/>
                <w:bottom w:val="nil"/>
                <w:right w:val="nil"/>
                <w:between w:val="nil"/>
              </w:pBdr>
            </w:pPr>
            <w:proofErr w:type="spellStart"/>
            <w:r>
              <w:t>Eion</w:t>
            </w:r>
            <w:proofErr w:type="spellEnd"/>
            <w:r>
              <w:t xml:space="preserve"> has noted that </w:t>
            </w:r>
            <w:r>
              <w:rPr>
                <w:color w:val="000000"/>
              </w:rPr>
              <w:t>$160 has been spent on generating the recommendations</w:t>
            </w:r>
            <w:r>
              <w:t>/quote from Sport Search. Committee has agreed to covering that cost.</w:t>
            </w:r>
          </w:p>
          <w:p w14:paraId="713EC6A2" w14:textId="77777777" w:rsidR="00003989" w:rsidRDefault="00003989">
            <w:pPr>
              <w:keepNext/>
              <w:keepLines/>
              <w:widowControl w:val="0"/>
              <w:pBdr>
                <w:top w:val="nil"/>
                <w:left w:val="nil"/>
                <w:bottom w:val="nil"/>
                <w:right w:val="nil"/>
                <w:between w:val="nil"/>
              </w:pBdr>
            </w:pPr>
          </w:p>
          <w:p w14:paraId="10573BFD" w14:textId="77777777" w:rsidR="00003989" w:rsidRDefault="00C95E29">
            <w:pPr>
              <w:keepNext/>
              <w:keepLines/>
              <w:widowControl w:val="0"/>
              <w:pBdr>
                <w:top w:val="nil"/>
                <w:left w:val="nil"/>
                <w:bottom w:val="nil"/>
                <w:right w:val="nil"/>
                <w:between w:val="nil"/>
              </w:pBdr>
            </w:pPr>
            <w:r>
              <w:t xml:space="preserve">Committee has general agreement to proceed with Sport Search to assist with developing policies </w:t>
            </w:r>
            <w:proofErr w:type="gramStart"/>
            <w:r>
              <w:t>and also</w:t>
            </w:r>
            <w:proofErr w:type="gramEnd"/>
            <w:r>
              <w:t xml:space="preserve"> to wo</w:t>
            </w:r>
            <w:r>
              <w:t>rk to create a strategic plan. Noted that the proposal from Sport Search has a possible $150 per</w:t>
            </w:r>
            <w:r>
              <w:rPr>
                <w:color w:val="000000"/>
              </w:rPr>
              <w:t xml:space="preserve"> hour </w:t>
            </w:r>
            <w:r>
              <w:t xml:space="preserve">costing and the committee wants it to be made clear that we would only be willing to pay for 10 </w:t>
            </w:r>
            <w:proofErr w:type="spellStart"/>
            <w:r>
              <w:t>hours worth</w:t>
            </w:r>
            <w:proofErr w:type="spellEnd"/>
            <w:r>
              <w:t xml:space="preserve"> without requiring a further approval process.</w:t>
            </w:r>
          </w:p>
          <w:p w14:paraId="7DA50FD4" w14:textId="77777777" w:rsidR="00003989" w:rsidRDefault="00003989">
            <w:pPr>
              <w:keepNext/>
              <w:keepLines/>
              <w:widowControl w:val="0"/>
              <w:pBdr>
                <w:top w:val="nil"/>
                <w:left w:val="nil"/>
                <w:bottom w:val="nil"/>
                <w:right w:val="nil"/>
                <w:between w:val="nil"/>
              </w:pBdr>
            </w:pPr>
          </w:p>
          <w:p w14:paraId="405D3DB0" w14:textId="77777777" w:rsidR="00003989" w:rsidRDefault="00C95E29">
            <w:pPr>
              <w:keepNext/>
              <w:keepLines/>
              <w:widowControl w:val="0"/>
              <w:pBdr>
                <w:top w:val="nil"/>
                <w:left w:val="nil"/>
                <w:bottom w:val="nil"/>
                <w:right w:val="nil"/>
                <w:between w:val="nil"/>
              </w:pBdr>
            </w:pPr>
            <w:proofErr w:type="spellStart"/>
            <w:r>
              <w:rPr>
                <w:color w:val="000000"/>
              </w:rPr>
              <w:t>Eion</w:t>
            </w:r>
            <w:proofErr w:type="spellEnd"/>
            <w:r>
              <w:rPr>
                <w:color w:val="000000"/>
              </w:rPr>
              <w:t xml:space="preserve"> </w:t>
            </w:r>
            <w:r>
              <w:t>has</w:t>
            </w:r>
            <w:r>
              <w:rPr>
                <w:color w:val="000000"/>
              </w:rPr>
              <w:t xml:space="preserve"> moved a motion </w:t>
            </w:r>
            <w:proofErr w:type="gramStart"/>
            <w:r>
              <w:rPr>
                <w:color w:val="000000"/>
              </w:rPr>
              <w:t>for</w:t>
            </w:r>
            <w:r>
              <w:t xml:space="preserve"> </w:t>
            </w:r>
            <w:r>
              <w:rPr>
                <w:color w:val="000000"/>
              </w:rPr>
              <w:t xml:space="preserve"> $</w:t>
            </w:r>
            <w:proofErr w:type="gramEnd"/>
            <w:r>
              <w:rPr>
                <w:color w:val="000000"/>
              </w:rPr>
              <w:t xml:space="preserve">5500 to proceed with the proposal from </w:t>
            </w:r>
            <w:r>
              <w:t>Sport Search</w:t>
            </w:r>
            <w:r>
              <w:rPr>
                <w:color w:val="000000"/>
              </w:rPr>
              <w:t>. Matt has second. Unanimous agreement</w:t>
            </w:r>
            <w:r>
              <w:t xml:space="preserve"> from present committee members.</w:t>
            </w:r>
          </w:p>
          <w:p w14:paraId="54146493" w14:textId="77777777" w:rsidR="00003989" w:rsidRDefault="00003989">
            <w:pPr>
              <w:keepNext/>
              <w:keepLines/>
              <w:widowControl w:val="0"/>
              <w:pBdr>
                <w:top w:val="nil"/>
                <w:left w:val="nil"/>
                <w:bottom w:val="nil"/>
                <w:right w:val="nil"/>
                <w:between w:val="nil"/>
              </w:pBdr>
            </w:pPr>
          </w:p>
          <w:p w14:paraId="2D633ADD" w14:textId="77777777" w:rsidR="00003989" w:rsidRDefault="00C95E29">
            <w:pPr>
              <w:keepNext/>
              <w:keepLines/>
              <w:widowControl w:val="0"/>
              <w:pBdr>
                <w:top w:val="nil"/>
                <w:left w:val="nil"/>
                <w:bottom w:val="nil"/>
                <w:right w:val="nil"/>
                <w:between w:val="nil"/>
              </w:pBdr>
            </w:pPr>
            <w:r>
              <w:t>Actions:</w:t>
            </w:r>
          </w:p>
          <w:p w14:paraId="52D5F37F" w14:textId="77777777" w:rsidR="00003989" w:rsidRDefault="00C95E29">
            <w:pPr>
              <w:keepNext/>
              <w:keepLines/>
              <w:widowControl w:val="0"/>
              <w:numPr>
                <w:ilvl w:val="0"/>
                <w:numId w:val="6"/>
              </w:numPr>
              <w:pBdr>
                <w:top w:val="nil"/>
                <w:left w:val="nil"/>
                <w:bottom w:val="nil"/>
                <w:right w:val="nil"/>
                <w:between w:val="nil"/>
              </w:pBdr>
            </w:pPr>
            <w:proofErr w:type="spellStart"/>
            <w:r>
              <w:rPr>
                <w:color w:val="000000"/>
              </w:rPr>
              <w:t>Eion</w:t>
            </w:r>
            <w:proofErr w:type="spellEnd"/>
            <w:r>
              <w:rPr>
                <w:color w:val="000000"/>
              </w:rPr>
              <w:t xml:space="preserve"> to follow up with Sport Search</w:t>
            </w:r>
            <w:r>
              <w:t xml:space="preserve"> to initiate their engagement.</w:t>
            </w:r>
          </w:p>
        </w:tc>
        <w:tc>
          <w:tcPr>
            <w:tcW w:w="2858" w:type="dxa"/>
            <w:vAlign w:val="center"/>
          </w:tcPr>
          <w:p w14:paraId="74EB265A" w14:textId="77777777" w:rsidR="00003989" w:rsidRDefault="00003989">
            <w:pPr>
              <w:widowControl w:val="0"/>
              <w:pBdr>
                <w:top w:val="nil"/>
                <w:left w:val="nil"/>
                <w:bottom w:val="nil"/>
                <w:right w:val="nil"/>
                <w:between w:val="nil"/>
              </w:pBdr>
              <w:rPr>
                <w:color w:val="000000"/>
              </w:rPr>
            </w:pPr>
          </w:p>
        </w:tc>
      </w:tr>
      <w:tr w:rsidR="00003989" w14:paraId="2CAC10D2" w14:textId="77777777">
        <w:trPr>
          <w:trHeight w:val="20"/>
          <w:jc w:val="center"/>
        </w:trPr>
        <w:tc>
          <w:tcPr>
            <w:tcW w:w="539" w:type="dxa"/>
            <w:vAlign w:val="center"/>
          </w:tcPr>
          <w:p w14:paraId="209DD111"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616A4154" w14:textId="77777777" w:rsidR="00003989" w:rsidRDefault="00C95E29">
            <w:pPr>
              <w:keepNext/>
              <w:keepLines/>
              <w:widowControl w:val="0"/>
              <w:numPr>
                <w:ilvl w:val="0"/>
                <w:numId w:val="11"/>
              </w:numPr>
              <w:pBdr>
                <w:top w:val="nil"/>
                <w:left w:val="nil"/>
                <w:bottom w:val="nil"/>
                <w:right w:val="nil"/>
                <w:between w:val="nil"/>
              </w:pBdr>
            </w:pPr>
            <w:r>
              <w:rPr>
                <w:color w:val="000000"/>
              </w:rPr>
              <w:t>Court Hire Rate Review</w:t>
            </w:r>
          </w:p>
        </w:tc>
        <w:tc>
          <w:tcPr>
            <w:tcW w:w="2858" w:type="dxa"/>
            <w:vAlign w:val="center"/>
          </w:tcPr>
          <w:p w14:paraId="445930A5" w14:textId="77777777" w:rsidR="00003989" w:rsidRDefault="00C95E29">
            <w:pPr>
              <w:widowControl w:val="0"/>
              <w:pBdr>
                <w:top w:val="nil"/>
                <w:left w:val="nil"/>
                <w:bottom w:val="nil"/>
                <w:right w:val="nil"/>
                <w:between w:val="nil"/>
              </w:pBdr>
              <w:rPr>
                <w:color w:val="000000"/>
              </w:rPr>
            </w:pPr>
            <w:proofErr w:type="spellStart"/>
            <w:r>
              <w:rPr>
                <w:color w:val="000000"/>
              </w:rPr>
              <w:t>Eion</w:t>
            </w:r>
            <w:proofErr w:type="spellEnd"/>
          </w:p>
        </w:tc>
      </w:tr>
      <w:tr w:rsidR="00003989" w14:paraId="2E0269CA" w14:textId="77777777">
        <w:trPr>
          <w:trHeight w:val="20"/>
          <w:jc w:val="center"/>
        </w:trPr>
        <w:tc>
          <w:tcPr>
            <w:tcW w:w="539" w:type="dxa"/>
            <w:vAlign w:val="center"/>
          </w:tcPr>
          <w:p w14:paraId="600E0AD3"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15C225E2" w14:textId="77777777" w:rsidR="00003989" w:rsidRDefault="00C95E29">
            <w:pPr>
              <w:keepNext/>
              <w:keepLines/>
              <w:widowControl w:val="0"/>
              <w:pBdr>
                <w:top w:val="nil"/>
                <w:left w:val="nil"/>
                <w:bottom w:val="nil"/>
                <w:right w:val="nil"/>
                <w:between w:val="nil"/>
              </w:pBdr>
            </w:pPr>
            <w:r>
              <w:t>Notes:</w:t>
            </w:r>
          </w:p>
          <w:p w14:paraId="543411C9" w14:textId="77777777" w:rsidR="00003989" w:rsidRDefault="00003989">
            <w:pPr>
              <w:keepNext/>
              <w:keepLines/>
              <w:widowControl w:val="0"/>
              <w:pBdr>
                <w:top w:val="nil"/>
                <w:left w:val="nil"/>
                <w:bottom w:val="nil"/>
                <w:right w:val="nil"/>
                <w:between w:val="nil"/>
              </w:pBdr>
            </w:pPr>
          </w:p>
          <w:p w14:paraId="6C9B3F2F" w14:textId="77777777" w:rsidR="00003989" w:rsidRDefault="00C95E29">
            <w:pPr>
              <w:keepNext/>
              <w:keepLines/>
              <w:widowControl w:val="0"/>
              <w:pBdr>
                <w:top w:val="nil"/>
                <w:left w:val="nil"/>
                <w:bottom w:val="nil"/>
                <w:right w:val="nil"/>
                <w:between w:val="nil"/>
              </w:pBdr>
              <w:rPr>
                <w:color w:val="000000"/>
              </w:rPr>
            </w:pPr>
            <w:r>
              <w:rPr>
                <w:color w:val="000000"/>
              </w:rPr>
              <w:t xml:space="preserve">Ryan has noted </w:t>
            </w:r>
            <w:proofErr w:type="gramStart"/>
            <w:r>
              <w:rPr>
                <w:color w:val="000000"/>
              </w:rPr>
              <w:t>that</w:t>
            </w:r>
            <w:r>
              <w:t xml:space="preserve"> </w:t>
            </w:r>
            <w:r>
              <w:rPr>
                <w:color w:val="000000"/>
              </w:rPr>
              <w:t xml:space="preserve"> across</w:t>
            </w:r>
            <w:proofErr w:type="gramEnd"/>
            <w:r>
              <w:rPr>
                <w:color w:val="000000"/>
              </w:rPr>
              <w:t xml:space="preserve"> all areas, the court hire costs still result in profits. Ryan has indicated that</w:t>
            </w:r>
            <w:r>
              <w:t xml:space="preserve"> he has not completed a proposal regarding how much STBA should increase court hire costs.</w:t>
            </w:r>
          </w:p>
          <w:p w14:paraId="1AD3CEE2" w14:textId="77777777" w:rsidR="00003989" w:rsidRDefault="00003989">
            <w:pPr>
              <w:keepNext/>
              <w:keepLines/>
              <w:widowControl w:val="0"/>
              <w:pBdr>
                <w:top w:val="nil"/>
                <w:left w:val="nil"/>
                <w:bottom w:val="nil"/>
                <w:right w:val="nil"/>
                <w:between w:val="nil"/>
              </w:pBdr>
              <w:rPr>
                <w:color w:val="000000"/>
              </w:rPr>
            </w:pPr>
          </w:p>
          <w:p w14:paraId="4AB481A7" w14:textId="77777777" w:rsidR="00003989" w:rsidRDefault="00C95E29">
            <w:pPr>
              <w:keepNext/>
              <w:keepLines/>
              <w:widowControl w:val="0"/>
              <w:pBdr>
                <w:top w:val="nil"/>
                <w:left w:val="nil"/>
                <w:bottom w:val="nil"/>
                <w:right w:val="nil"/>
                <w:between w:val="nil"/>
              </w:pBdr>
            </w:pPr>
            <w:r>
              <w:t xml:space="preserve">Committee has discussed </w:t>
            </w:r>
            <w:r>
              <w:rPr>
                <w:color w:val="000000"/>
              </w:rPr>
              <w:t>that the review was raised to determine if we had en</w:t>
            </w:r>
            <w:r>
              <w:rPr>
                <w:color w:val="000000"/>
              </w:rPr>
              <w:t xml:space="preserve">ough of a cushion to fund future essential requirements. </w:t>
            </w:r>
            <w:proofErr w:type="gramStart"/>
            <w:r>
              <w:rPr>
                <w:color w:val="000000"/>
              </w:rPr>
              <w:t>E.g.</w:t>
            </w:r>
            <w:proofErr w:type="gramEnd"/>
            <w:r>
              <w:rPr>
                <w:color w:val="000000"/>
              </w:rPr>
              <w:t xml:space="preserve"> court refurbishments/replacement. </w:t>
            </w:r>
            <w:proofErr w:type="gramStart"/>
            <w:r>
              <w:rPr>
                <w:color w:val="000000"/>
              </w:rPr>
              <w:t>Also</w:t>
            </w:r>
            <w:proofErr w:type="gramEnd"/>
            <w:r>
              <w:rPr>
                <w:color w:val="000000"/>
              </w:rPr>
              <w:t xml:space="preserve"> should the disability access grant have to be paid back</w:t>
            </w:r>
            <w:r>
              <w:t>.</w:t>
            </w:r>
          </w:p>
          <w:p w14:paraId="09DEBD70" w14:textId="77777777" w:rsidR="00003989" w:rsidRDefault="00003989">
            <w:pPr>
              <w:keepNext/>
              <w:keepLines/>
              <w:widowControl w:val="0"/>
              <w:pBdr>
                <w:top w:val="nil"/>
                <w:left w:val="nil"/>
                <w:bottom w:val="nil"/>
                <w:right w:val="nil"/>
                <w:between w:val="nil"/>
              </w:pBdr>
            </w:pPr>
          </w:p>
          <w:p w14:paraId="41161607" w14:textId="77777777" w:rsidR="00003989" w:rsidRDefault="00C95E29">
            <w:pPr>
              <w:keepNext/>
              <w:keepLines/>
              <w:widowControl w:val="0"/>
              <w:pBdr>
                <w:top w:val="nil"/>
                <w:left w:val="nil"/>
                <w:bottom w:val="nil"/>
                <w:right w:val="nil"/>
                <w:between w:val="nil"/>
              </w:pBdr>
            </w:pPr>
            <w:r>
              <w:t>Further discussion was had that it might be best to wait until the strategic plan is completed to determine next steps.</w:t>
            </w:r>
          </w:p>
          <w:p w14:paraId="0757E80F" w14:textId="77777777" w:rsidR="00003989" w:rsidRDefault="00003989">
            <w:pPr>
              <w:keepNext/>
              <w:keepLines/>
              <w:widowControl w:val="0"/>
              <w:pBdr>
                <w:top w:val="nil"/>
                <w:left w:val="nil"/>
                <w:bottom w:val="nil"/>
                <w:right w:val="nil"/>
                <w:between w:val="nil"/>
              </w:pBdr>
            </w:pPr>
          </w:p>
          <w:p w14:paraId="526E2EF0" w14:textId="77777777" w:rsidR="00003989" w:rsidRDefault="00C95E29">
            <w:pPr>
              <w:keepNext/>
              <w:keepLines/>
              <w:widowControl w:val="0"/>
              <w:pBdr>
                <w:top w:val="nil"/>
                <w:left w:val="nil"/>
                <w:bottom w:val="nil"/>
                <w:right w:val="nil"/>
                <w:between w:val="nil"/>
              </w:pBdr>
            </w:pPr>
            <w:r>
              <w:t>Actions:</w:t>
            </w:r>
          </w:p>
          <w:p w14:paraId="680B7C76" w14:textId="77777777" w:rsidR="00003989" w:rsidRDefault="00C95E29">
            <w:pPr>
              <w:keepNext/>
              <w:keepLines/>
              <w:widowControl w:val="0"/>
              <w:numPr>
                <w:ilvl w:val="0"/>
                <w:numId w:val="3"/>
              </w:numPr>
              <w:pBdr>
                <w:top w:val="nil"/>
                <w:left w:val="nil"/>
                <w:bottom w:val="nil"/>
                <w:right w:val="nil"/>
                <w:between w:val="nil"/>
              </w:pBdr>
              <w:rPr>
                <w:color w:val="000000"/>
              </w:rPr>
            </w:pPr>
            <w:r>
              <w:rPr>
                <w:color w:val="000000"/>
              </w:rPr>
              <w:t>Defer to post strategic plan</w:t>
            </w:r>
            <w:r>
              <w:t xml:space="preserve"> being completed.</w:t>
            </w:r>
          </w:p>
        </w:tc>
        <w:tc>
          <w:tcPr>
            <w:tcW w:w="2858" w:type="dxa"/>
            <w:vAlign w:val="center"/>
          </w:tcPr>
          <w:p w14:paraId="1BB29B74" w14:textId="77777777" w:rsidR="00003989" w:rsidRDefault="00003989">
            <w:pPr>
              <w:widowControl w:val="0"/>
              <w:pBdr>
                <w:top w:val="nil"/>
                <w:left w:val="nil"/>
                <w:bottom w:val="nil"/>
                <w:right w:val="nil"/>
                <w:between w:val="nil"/>
              </w:pBdr>
              <w:rPr>
                <w:color w:val="000000"/>
              </w:rPr>
            </w:pPr>
          </w:p>
        </w:tc>
      </w:tr>
      <w:tr w:rsidR="00003989" w14:paraId="22DE1227" w14:textId="77777777">
        <w:trPr>
          <w:trHeight w:val="20"/>
          <w:jc w:val="center"/>
        </w:trPr>
        <w:tc>
          <w:tcPr>
            <w:tcW w:w="539" w:type="dxa"/>
            <w:vAlign w:val="center"/>
          </w:tcPr>
          <w:p w14:paraId="2DA12A26"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1ADABD63" w14:textId="77777777" w:rsidR="00003989" w:rsidRDefault="00C95E29">
            <w:pPr>
              <w:keepNext/>
              <w:keepLines/>
              <w:widowControl w:val="0"/>
              <w:numPr>
                <w:ilvl w:val="0"/>
                <w:numId w:val="11"/>
              </w:numPr>
              <w:pBdr>
                <w:top w:val="nil"/>
                <w:left w:val="nil"/>
                <w:bottom w:val="nil"/>
                <w:right w:val="nil"/>
                <w:between w:val="nil"/>
              </w:pBdr>
            </w:pPr>
            <w:r>
              <w:rPr>
                <w:color w:val="000000"/>
              </w:rPr>
              <w:t>Badminton Net Dimensions</w:t>
            </w:r>
          </w:p>
        </w:tc>
        <w:tc>
          <w:tcPr>
            <w:tcW w:w="2858" w:type="dxa"/>
            <w:vAlign w:val="center"/>
          </w:tcPr>
          <w:p w14:paraId="54A040AD" w14:textId="77777777" w:rsidR="00003989" w:rsidRDefault="00C95E29">
            <w:pPr>
              <w:widowControl w:val="0"/>
              <w:pBdr>
                <w:top w:val="nil"/>
                <w:left w:val="nil"/>
                <w:bottom w:val="nil"/>
                <w:right w:val="nil"/>
                <w:between w:val="nil"/>
              </w:pBdr>
              <w:rPr>
                <w:color w:val="000000"/>
              </w:rPr>
            </w:pPr>
            <w:r>
              <w:rPr>
                <w:color w:val="000000"/>
              </w:rPr>
              <w:t>Matt</w:t>
            </w:r>
          </w:p>
        </w:tc>
      </w:tr>
      <w:tr w:rsidR="00003989" w14:paraId="21E1B348" w14:textId="77777777">
        <w:trPr>
          <w:trHeight w:val="20"/>
          <w:jc w:val="center"/>
        </w:trPr>
        <w:tc>
          <w:tcPr>
            <w:tcW w:w="539" w:type="dxa"/>
            <w:vAlign w:val="center"/>
          </w:tcPr>
          <w:p w14:paraId="3C6B2BD3" w14:textId="77777777" w:rsidR="00003989" w:rsidRDefault="00003989">
            <w:pPr>
              <w:keepNext/>
              <w:keepLines/>
              <w:pBdr>
                <w:top w:val="nil"/>
                <w:left w:val="nil"/>
                <w:bottom w:val="nil"/>
                <w:right w:val="nil"/>
                <w:between w:val="nil"/>
              </w:pBdr>
              <w:rPr>
                <w:b/>
                <w:i/>
                <w:smallCaps/>
                <w:color w:val="000000"/>
              </w:rPr>
            </w:pPr>
          </w:p>
        </w:tc>
        <w:tc>
          <w:tcPr>
            <w:tcW w:w="7792" w:type="dxa"/>
            <w:vAlign w:val="center"/>
          </w:tcPr>
          <w:p w14:paraId="767D0654" w14:textId="77777777" w:rsidR="00003989" w:rsidRDefault="00C95E29">
            <w:pPr>
              <w:keepNext/>
              <w:keepLines/>
              <w:widowControl w:val="0"/>
              <w:pBdr>
                <w:top w:val="nil"/>
                <w:left w:val="nil"/>
                <w:bottom w:val="nil"/>
                <w:right w:val="nil"/>
                <w:between w:val="nil"/>
              </w:pBdr>
            </w:pPr>
            <w:r>
              <w:t>Notes:</w:t>
            </w:r>
          </w:p>
          <w:p w14:paraId="3568CC10" w14:textId="77777777" w:rsidR="00003989" w:rsidRDefault="00C95E29">
            <w:pPr>
              <w:keepNext/>
              <w:keepLines/>
              <w:widowControl w:val="0"/>
              <w:pBdr>
                <w:top w:val="nil"/>
                <w:left w:val="nil"/>
                <w:bottom w:val="nil"/>
                <w:right w:val="nil"/>
                <w:between w:val="nil"/>
              </w:pBdr>
              <w:rPr>
                <w:color w:val="000000"/>
              </w:rPr>
            </w:pPr>
            <w:r>
              <w:rPr>
                <w:color w:val="000000"/>
              </w:rPr>
              <w:t>Matt has spoken to Alan around the decision and Alan will start the work</w:t>
            </w:r>
            <w:r>
              <w:t xml:space="preserve"> on adjusting the nets.</w:t>
            </w:r>
          </w:p>
          <w:p w14:paraId="10694BEB" w14:textId="77777777" w:rsidR="00003989" w:rsidRDefault="00C95E29">
            <w:pPr>
              <w:keepNext/>
              <w:keepLines/>
              <w:widowControl w:val="0"/>
              <w:pBdr>
                <w:top w:val="nil"/>
                <w:left w:val="nil"/>
                <w:bottom w:val="nil"/>
                <w:right w:val="nil"/>
                <w:between w:val="nil"/>
              </w:pBdr>
            </w:pPr>
            <w:r>
              <w:t xml:space="preserve">Actions: </w:t>
            </w:r>
          </w:p>
          <w:p w14:paraId="32924280" w14:textId="77777777" w:rsidR="00003989" w:rsidRDefault="00C95E29">
            <w:pPr>
              <w:keepNext/>
              <w:keepLines/>
              <w:widowControl w:val="0"/>
              <w:numPr>
                <w:ilvl w:val="0"/>
                <w:numId w:val="10"/>
              </w:numPr>
              <w:pBdr>
                <w:top w:val="nil"/>
                <w:left w:val="nil"/>
                <w:bottom w:val="nil"/>
                <w:right w:val="nil"/>
                <w:between w:val="nil"/>
              </w:pBdr>
            </w:pPr>
            <w:r>
              <w:t>To close.</w:t>
            </w:r>
          </w:p>
        </w:tc>
        <w:tc>
          <w:tcPr>
            <w:tcW w:w="2858" w:type="dxa"/>
            <w:vAlign w:val="center"/>
          </w:tcPr>
          <w:p w14:paraId="300DF0F5" w14:textId="77777777" w:rsidR="00003989" w:rsidRDefault="00003989">
            <w:pPr>
              <w:widowControl w:val="0"/>
              <w:pBdr>
                <w:top w:val="nil"/>
                <w:left w:val="nil"/>
                <w:bottom w:val="nil"/>
                <w:right w:val="nil"/>
                <w:between w:val="nil"/>
              </w:pBdr>
              <w:rPr>
                <w:color w:val="000000"/>
              </w:rPr>
            </w:pPr>
          </w:p>
        </w:tc>
      </w:tr>
    </w:tbl>
    <w:p w14:paraId="6AA7A78C" w14:textId="77777777" w:rsidR="00003989" w:rsidRDefault="00003989">
      <w:pPr>
        <w:rPr>
          <w:b/>
          <w:smallCaps/>
        </w:rPr>
      </w:pPr>
    </w:p>
    <w:tbl>
      <w:tblPr>
        <w:tblStyle w:val="a2"/>
        <w:tblW w:w="1118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792"/>
        <w:gridCol w:w="2858"/>
      </w:tblGrid>
      <w:tr w:rsidR="00003989" w14:paraId="3F7CCEE8" w14:textId="77777777">
        <w:trPr>
          <w:trHeight w:val="20"/>
          <w:jc w:val="center"/>
        </w:trPr>
        <w:tc>
          <w:tcPr>
            <w:tcW w:w="539" w:type="dxa"/>
            <w:vAlign w:val="center"/>
          </w:tcPr>
          <w:p w14:paraId="3CD39042" w14:textId="77777777" w:rsidR="00003989" w:rsidRDefault="00C95E29">
            <w:pPr>
              <w:keepNext/>
              <w:keepLines/>
              <w:pBdr>
                <w:top w:val="nil"/>
                <w:left w:val="nil"/>
                <w:bottom w:val="nil"/>
                <w:right w:val="nil"/>
                <w:between w:val="nil"/>
              </w:pBdr>
              <w:rPr>
                <w:b/>
                <w:smallCaps/>
                <w:color w:val="000000"/>
              </w:rPr>
            </w:pPr>
            <w:r>
              <w:rPr>
                <w:b/>
                <w:smallCaps/>
                <w:color w:val="000000"/>
              </w:rPr>
              <w:t>6</w:t>
            </w:r>
          </w:p>
        </w:tc>
        <w:tc>
          <w:tcPr>
            <w:tcW w:w="7792" w:type="dxa"/>
            <w:vAlign w:val="center"/>
          </w:tcPr>
          <w:p w14:paraId="1B520B1F" w14:textId="77777777" w:rsidR="00003989" w:rsidRDefault="00C95E29">
            <w:pPr>
              <w:keepNext/>
              <w:keepLines/>
              <w:widowControl w:val="0"/>
              <w:pBdr>
                <w:top w:val="nil"/>
                <w:left w:val="nil"/>
                <w:bottom w:val="nil"/>
                <w:right w:val="nil"/>
                <w:between w:val="nil"/>
              </w:pBdr>
              <w:rPr>
                <w:b/>
                <w:color w:val="000000"/>
              </w:rPr>
            </w:pPr>
            <w:r>
              <w:rPr>
                <w:b/>
                <w:color w:val="000000"/>
              </w:rPr>
              <w:t>New Business</w:t>
            </w:r>
          </w:p>
        </w:tc>
        <w:tc>
          <w:tcPr>
            <w:tcW w:w="2858" w:type="dxa"/>
            <w:vAlign w:val="center"/>
          </w:tcPr>
          <w:p w14:paraId="35816141" w14:textId="77777777" w:rsidR="00003989" w:rsidRDefault="00003989">
            <w:pPr>
              <w:widowControl w:val="0"/>
              <w:pBdr>
                <w:top w:val="nil"/>
                <w:left w:val="nil"/>
                <w:bottom w:val="nil"/>
                <w:right w:val="nil"/>
                <w:between w:val="nil"/>
              </w:pBdr>
              <w:rPr>
                <w:color w:val="000000"/>
              </w:rPr>
            </w:pPr>
          </w:p>
        </w:tc>
      </w:tr>
      <w:tr w:rsidR="00003989" w14:paraId="6CBA2C18" w14:textId="77777777">
        <w:trPr>
          <w:trHeight w:val="20"/>
          <w:jc w:val="center"/>
        </w:trPr>
        <w:tc>
          <w:tcPr>
            <w:tcW w:w="539" w:type="dxa"/>
            <w:vAlign w:val="center"/>
          </w:tcPr>
          <w:p w14:paraId="321A8162" w14:textId="77777777" w:rsidR="00003989" w:rsidRDefault="00003989">
            <w:pPr>
              <w:keepNext/>
              <w:pBdr>
                <w:top w:val="nil"/>
                <w:left w:val="nil"/>
                <w:bottom w:val="nil"/>
                <w:right w:val="nil"/>
                <w:between w:val="nil"/>
              </w:pBdr>
              <w:rPr>
                <w:b/>
                <w:smallCaps/>
                <w:color w:val="000000"/>
              </w:rPr>
            </w:pPr>
          </w:p>
        </w:tc>
        <w:tc>
          <w:tcPr>
            <w:tcW w:w="7792" w:type="dxa"/>
            <w:vAlign w:val="center"/>
          </w:tcPr>
          <w:p w14:paraId="3DE2640B" w14:textId="77777777" w:rsidR="00003989" w:rsidRDefault="00C95E29">
            <w:pPr>
              <w:numPr>
                <w:ilvl w:val="0"/>
                <w:numId w:val="9"/>
              </w:numPr>
              <w:pBdr>
                <w:top w:val="nil"/>
                <w:left w:val="nil"/>
                <w:bottom w:val="nil"/>
                <w:right w:val="nil"/>
                <w:between w:val="nil"/>
              </w:pBdr>
            </w:pPr>
            <w:r>
              <w:rPr>
                <w:color w:val="000000"/>
              </w:rPr>
              <w:t>Coach Social Hall Hire</w:t>
            </w:r>
          </w:p>
        </w:tc>
        <w:tc>
          <w:tcPr>
            <w:tcW w:w="2858" w:type="dxa"/>
            <w:vAlign w:val="center"/>
          </w:tcPr>
          <w:p w14:paraId="3124D2DD" w14:textId="77777777" w:rsidR="00003989" w:rsidRDefault="00C95E29">
            <w:pPr>
              <w:pBdr>
                <w:top w:val="nil"/>
                <w:left w:val="nil"/>
                <w:bottom w:val="nil"/>
                <w:right w:val="nil"/>
                <w:between w:val="nil"/>
              </w:pBdr>
              <w:rPr>
                <w:color w:val="000000"/>
              </w:rPr>
            </w:pPr>
            <w:r>
              <w:t>Matt</w:t>
            </w:r>
          </w:p>
        </w:tc>
      </w:tr>
      <w:tr w:rsidR="00003989" w14:paraId="3D46CA88" w14:textId="77777777">
        <w:trPr>
          <w:trHeight w:val="20"/>
          <w:jc w:val="center"/>
        </w:trPr>
        <w:tc>
          <w:tcPr>
            <w:tcW w:w="539" w:type="dxa"/>
            <w:vAlign w:val="center"/>
          </w:tcPr>
          <w:p w14:paraId="3D3A7D52" w14:textId="77777777" w:rsidR="00003989" w:rsidRDefault="00003989">
            <w:pPr>
              <w:keepNext/>
              <w:pBdr>
                <w:top w:val="nil"/>
                <w:left w:val="nil"/>
                <w:bottom w:val="nil"/>
                <w:right w:val="nil"/>
                <w:between w:val="nil"/>
              </w:pBdr>
              <w:rPr>
                <w:b/>
                <w:smallCaps/>
                <w:color w:val="000000"/>
              </w:rPr>
            </w:pPr>
          </w:p>
        </w:tc>
        <w:tc>
          <w:tcPr>
            <w:tcW w:w="7792" w:type="dxa"/>
            <w:vAlign w:val="center"/>
          </w:tcPr>
          <w:p w14:paraId="07E67C26" w14:textId="77777777" w:rsidR="00003989" w:rsidRDefault="00C95E29">
            <w:pPr>
              <w:pBdr>
                <w:top w:val="nil"/>
                <w:left w:val="nil"/>
                <w:bottom w:val="nil"/>
                <w:right w:val="nil"/>
                <w:between w:val="nil"/>
              </w:pBdr>
            </w:pPr>
            <w:r>
              <w:t>Notes:</w:t>
            </w:r>
          </w:p>
          <w:p w14:paraId="30356A9D" w14:textId="77777777" w:rsidR="00003989" w:rsidRDefault="00C95E29">
            <w:pPr>
              <w:pBdr>
                <w:top w:val="nil"/>
                <w:left w:val="nil"/>
                <w:bottom w:val="nil"/>
                <w:right w:val="nil"/>
                <w:between w:val="nil"/>
              </w:pBdr>
            </w:pPr>
            <w:r>
              <w:t>A coach has requested we hire out the social hall at $10 per hour for off-court training purposes.</w:t>
            </w:r>
          </w:p>
          <w:p w14:paraId="0C47D457" w14:textId="77777777" w:rsidR="00003989" w:rsidRDefault="00003989">
            <w:pPr>
              <w:pBdr>
                <w:top w:val="nil"/>
                <w:left w:val="nil"/>
                <w:bottom w:val="nil"/>
                <w:right w:val="nil"/>
                <w:between w:val="nil"/>
              </w:pBdr>
            </w:pPr>
          </w:p>
          <w:p w14:paraId="3AA9D623" w14:textId="77777777" w:rsidR="00003989" w:rsidRDefault="00C95E29">
            <w:pPr>
              <w:pBdr>
                <w:top w:val="nil"/>
                <w:left w:val="nil"/>
                <w:bottom w:val="nil"/>
                <w:right w:val="nil"/>
                <w:between w:val="nil"/>
              </w:pBdr>
            </w:pPr>
            <w:r>
              <w:t>General agreement from the committee that we are</w:t>
            </w:r>
            <w:r>
              <w:rPr>
                <w:color w:val="000000"/>
              </w:rPr>
              <w:t xml:space="preserve"> open to using the hall for badminton related activi</w:t>
            </w:r>
            <w:r>
              <w:t>ties</w:t>
            </w:r>
            <w:r>
              <w:rPr>
                <w:color w:val="000000"/>
              </w:rPr>
              <w:t>, but that there needs to be limits on what can be u</w:t>
            </w:r>
            <w:r>
              <w:rPr>
                <w:color w:val="000000"/>
              </w:rPr>
              <w:t xml:space="preserve">sed in the social hall. </w:t>
            </w:r>
            <w:proofErr w:type="gramStart"/>
            <w:r>
              <w:rPr>
                <w:color w:val="000000"/>
              </w:rPr>
              <w:t>i.e.</w:t>
            </w:r>
            <w:proofErr w:type="gramEnd"/>
            <w:r>
              <w:rPr>
                <w:color w:val="000000"/>
              </w:rPr>
              <w:t xml:space="preserve"> no hitting shuttles, no using weights.</w:t>
            </w:r>
          </w:p>
          <w:p w14:paraId="2088CFF6" w14:textId="77777777" w:rsidR="00003989" w:rsidRDefault="00003989">
            <w:pPr>
              <w:pBdr>
                <w:top w:val="nil"/>
                <w:left w:val="nil"/>
                <w:bottom w:val="nil"/>
                <w:right w:val="nil"/>
                <w:between w:val="nil"/>
              </w:pBdr>
              <w:rPr>
                <w:color w:val="000000"/>
              </w:rPr>
            </w:pPr>
          </w:p>
          <w:p w14:paraId="3B9EE2A4" w14:textId="77777777" w:rsidR="00003989" w:rsidRDefault="00C95E29">
            <w:pPr>
              <w:pBdr>
                <w:top w:val="nil"/>
                <w:left w:val="nil"/>
                <w:bottom w:val="nil"/>
                <w:right w:val="nil"/>
                <w:between w:val="nil"/>
              </w:pBdr>
              <w:rPr>
                <w:color w:val="000000"/>
              </w:rPr>
            </w:pPr>
            <w:r>
              <w:rPr>
                <w:color w:val="000000"/>
              </w:rPr>
              <w:t xml:space="preserve">Matt </w:t>
            </w:r>
            <w:r>
              <w:t xml:space="preserve">has </w:t>
            </w:r>
            <w:r>
              <w:rPr>
                <w:color w:val="000000"/>
              </w:rPr>
              <w:t xml:space="preserve">moved the motion to allow the room </w:t>
            </w:r>
            <w:proofErr w:type="gramStart"/>
            <w:r>
              <w:rPr>
                <w:color w:val="000000"/>
              </w:rPr>
              <w:t>be</w:t>
            </w:r>
            <w:proofErr w:type="gramEnd"/>
            <w:r>
              <w:rPr>
                <w:color w:val="000000"/>
              </w:rPr>
              <w:t xml:space="preserve"> hired by coaches for $10 an hour. David </w:t>
            </w:r>
            <w:r>
              <w:t>has</w:t>
            </w:r>
            <w:r>
              <w:rPr>
                <w:color w:val="000000"/>
              </w:rPr>
              <w:t xml:space="preserve"> seconded. All in </w:t>
            </w:r>
            <w:proofErr w:type="spellStart"/>
            <w:r>
              <w:rPr>
                <w:color w:val="000000"/>
              </w:rPr>
              <w:t>favour</w:t>
            </w:r>
            <w:proofErr w:type="spellEnd"/>
            <w:r>
              <w:rPr>
                <w:color w:val="000000"/>
              </w:rPr>
              <w:t xml:space="preserve">. </w:t>
            </w:r>
          </w:p>
        </w:tc>
        <w:tc>
          <w:tcPr>
            <w:tcW w:w="2858" w:type="dxa"/>
            <w:vAlign w:val="center"/>
          </w:tcPr>
          <w:p w14:paraId="596971FD" w14:textId="77777777" w:rsidR="00003989" w:rsidRDefault="00003989">
            <w:pPr>
              <w:pBdr>
                <w:top w:val="nil"/>
                <w:left w:val="nil"/>
                <w:bottom w:val="nil"/>
                <w:right w:val="nil"/>
                <w:between w:val="nil"/>
              </w:pBdr>
              <w:rPr>
                <w:color w:val="000000"/>
              </w:rPr>
            </w:pPr>
          </w:p>
        </w:tc>
      </w:tr>
      <w:tr w:rsidR="00003989" w14:paraId="76FC27E5" w14:textId="77777777">
        <w:trPr>
          <w:trHeight w:val="20"/>
          <w:jc w:val="center"/>
        </w:trPr>
        <w:tc>
          <w:tcPr>
            <w:tcW w:w="539" w:type="dxa"/>
            <w:vAlign w:val="center"/>
          </w:tcPr>
          <w:p w14:paraId="5FD49227" w14:textId="77777777" w:rsidR="00003989" w:rsidRDefault="00003989">
            <w:pPr>
              <w:keepNext/>
              <w:pBdr>
                <w:top w:val="nil"/>
                <w:left w:val="nil"/>
                <w:bottom w:val="nil"/>
                <w:right w:val="nil"/>
                <w:between w:val="nil"/>
              </w:pBdr>
              <w:rPr>
                <w:b/>
                <w:smallCaps/>
                <w:color w:val="000000"/>
              </w:rPr>
            </w:pPr>
          </w:p>
        </w:tc>
        <w:tc>
          <w:tcPr>
            <w:tcW w:w="7792" w:type="dxa"/>
            <w:vAlign w:val="center"/>
          </w:tcPr>
          <w:p w14:paraId="78F7DEB2" w14:textId="77777777" w:rsidR="00003989" w:rsidRDefault="00C95E29">
            <w:pPr>
              <w:numPr>
                <w:ilvl w:val="0"/>
                <w:numId w:val="9"/>
              </w:numPr>
              <w:pBdr>
                <w:top w:val="nil"/>
                <w:left w:val="nil"/>
                <w:bottom w:val="nil"/>
                <w:right w:val="nil"/>
                <w:between w:val="nil"/>
              </w:pBdr>
            </w:pPr>
            <w:r>
              <w:rPr>
                <w:color w:val="000000"/>
              </w:rPr>
              <w:t>Annual General Meeting</w:t>
            </w:r>
          </w:p>
        </w:tc>
        <w:tc>
          <w:tcPr>
            <w:tcW w:w="2858" w:type="dxa"/>
            <w:vAlign w:val="center"/>
          </w:tcPr>
          <w:p w14:paraId="58274E85" w14:textId="77777777" w:rsidR="00003989" w:rsidRDefault="00C95E29">
            <w:pPr>
              <w:pBdr>
                <w:top w:val="nil"/>
                <w:left w:val="nil"/>
                <w:bottom w:val="nil"/>
                <w:right w:val="nil"/>
                <w:between w:val="nil"/>
              </w:pBdr>
              <w:rPr>
                <w:color w:val="000000"/>
              </w:rPr>
            </w:pPr>
            <w:r>
              <w:rPr>
                <w:color w:val="000000"/>
              </w:rPr>
              <w:t>Matt</w:t>
            </w:r>
          </w:p>
        </w:tc>
      </w:tr>
      <w:tr w:rsidR="00003989" w14:paraId="2158009B" w14:textId="77777777">
        <w:trPr>
          <w:trHeight w:val="20"/>
          <w:jc w:val="center"/>
        </w:trPr>
        <w:tc>
          <w:tcPr>
            <w:tcW w:w="539" w:type="dxa"/>
            <w:vAlign w:val="center"/>
          </w:tcPr>
          <w:p w14:paraId="42936564" w14:textId="77777777" w:rsidR="00003989" w:rsidRDefault="00003989">
            <w:pPr>
              <w:keepNext/>
              <w:pBdr>
                <w:top w:val="nil"/>
                <w:left w:val="nil"/>
                <w:bottom w:val="nil"/>
                <w:right w:val="nil"/>
                <w:between w:val="nil"/>
              </w:pBdr>
              <w:rPr>
                <w:b/>
                <w:smallCaps/>
                <w:color w:val="000000"/>
              </w:rPr>
            </w:pPr>
          </w:p>
        </w:tc>
        <w:tc>
          <w:tcPr>
            <w:tcW w:w="7792" w:type="dxa"/>
            <w:vAlign w:val="center"/>
          </w:tcPr>
          <w:p w14:paraId="2BA58811" w14:textId="77777777" w:rsidR="00003989" w:rsidRDefault="00C95E29">
            <w:pPr>
              <w:pBdr>
                <w:top w:val="nil"/>
                <w:left w:val="nil"/>
                <w:bottom w:val="nil"/>
                <w:right w:val="nil"/>
                <w:between w:val="nil"/>
              </w:pBdr>
            </w:pPr>
            <w:r>
              <w:t>Notes:</w:t>
            </w:r>
          </w:p>
          <w:p w14:paraId="0861CCBF" w14:textId="77777777" w:rsidR="00003989" w:rsidRDefault="00003989">
            <w:pPr>
              <w:pBdr>
                <w:top w:val="nil"/>
                <w:left w:val="nil"/>
                <w:bottom w:val="nil"/>
                <w:right w:val="nil"/>
                <w:between w:val="nil"/>
              </w:pBdr>
            </w:pPr>
          </w:p>
          <w:p w14:paraId="2AF86353" w14:textId="77777777" w:rsidR="00003989" w:rsidRDefault="00C95E29">
            <w:pPr>
              <w:pBdr>
                <w:top w:val="nil"/>
                <w:left w:val="nil"/>
                <w:bottom w:val="nil"/>
                <w:right w:val="nil"/>
                <w:between w:val="nil"/>
              </w:pBdr>
              <w:rPr>
                <w:color w:val="000000"/>
              </w:rPr>
            </w:pPr>
            <w:r>
              <w:t>Constitution stipulates that an AGM must be held within 3 months of the new financial year. The AGM</w:t>
            </w:r>
            <w:r>
              <w:rPr>
                <w:color w:val="000000"/>
              </w:rPr>
              <w:t xml:space="preserve"> </w:t>
            </w:r>
            <w:r>
              <w:t>must therefore be</w:t>
            </w:r>
            <w:r>
              <w:rPr>
                <w:color w:val="000000"/>
              </w:rPr>
              <w:t xml:space="preserve"> h</w:t>
            </w:r>
            <w:r>
              <w:t xml:space="preserve">eld </w:t>
            </w:r>
            <w:r>
              <w:rPr>
                <w:color w:val="000000"/>
              </w:rPr>
              <w:t xml:space="preserve">by the end of September. </w:t>
            </w:r>
          </w:p>
          <w:p w14:paraId="160739E0" w14:textId="77777777" w:rsidR="00003989" w:rsidRDefault="00003989">
            <w:pPr>
              <w:pBdr>
                <w:top w:val="nil"/>
                <w:left w:val="nil"/>
                <w:bottom w:val="nil"/>
                <w:right w:val="nil"/>
                <w:between w:val="nil"/>
              </w:pBdr>
            </w:pPr>
          </w:p>
          <w:p w14:paraId="2E440E3C" w14:textId="77777777" w:rsidR="00003989" w:rsidRDefault="00C95E29">
            <w:pPr>
              <w:pBdr>
                <w:top w:val="nil"/>
                <w:left w:val="nil"/>
                <w:bottom w:val="nil"/>
                <w:right w:val="nil"/>
                <w:between w:val="nil"/>
              </w:pBdr>
            </w:pPr>
            <w:r>
              <w:t>Discussed that the necessary q</w:t>
            </w:r>
            <w:r>
              <w:rPr>
                <w:color w:val="000000"/>
              </w:rPr>
              <w:t>uorum is 20</w:t>
            </w:r>
            <w:r>
              <w:t xml:space="preserve"> for an AGM, though there is little concern that this will be an </w:t>
            </w:r>
            <w:r>
              <w:t xml:space="preserve">issue. However, in case quorum is not reached, or some issue delays the AGM, Matt has proposed the 19th of September at 7pm. This will allow for a reschedule if needed. </w:t>
            </w:r>
          </w:p>
          <w:p w14:paraId="03E2CEB2" w14:textId="77777777" w:rsidR="00003989" w:rsidRDefault="00003989">
            <w:pPr>
              <w:pBdr>
                <w:top w:val="nil"/>
                <w:left w:val="nil"/>
                <w:bottom w:val="nil"/>
                <w:right w:val="nil"/>
                <w:between w:val="nil"/>
              </w:pBdr>
            </w:pPr>
          </w:p>
          <w:p w14:paraId="2F202D4D" w14:textId="77777777" w:rsidR="00003989" w:rsidRDefault="00C95E29">
            <w:pPr>
              <w:pBdr>
                <w:top w:val="nil"/>
                <w:left w:val="nil"/>
                <w:bottom w:val="nil"/>
                <w:right w:val="nil"/>
                <w:between w:val="nil"/>
              </w:pBdr>
            </w:pPr>
            <w:r>
              <w:t>Committee has discussed the issues raised at the last AGM around voting with people v</w:t>
            </w:r>
            <w:r>
              <w:t>oting and then immediately leaving. A draw then eventuated which meant that those who left did not put in a subsequent vote. Discussed that preferential voting could be a solution but was a time pressure for the vote counters due to number of votes.</w:t>
            </w:r>
          </w:p>
          <w:p w14:paraId="0076A404" w14:textId="77777777" w:rsidR="00003989" w:rsidRDefault="00003989">
            <w:pPr>
              <w:pBdr>
                <w:top w:val="nil"/>
                <w:left w:val="nil"/>
                <w:bottom w:val="nil"/>
                <w:right w:val="nil"/>
                <w:between w:val="nil"/>
              </w:pBdr>
            </w:pPr>
          </w:p>
          <w:p w14:paraId="627ED40A" w14:textId="77777777" w:rsidR="00003989" w:rsidRDefault="00C95E29">
            <w:pPr>
              <w:pBdr>
                <w:top w:val="nil"/>
                <w:left w:val="nil"/>
                <w:bottom w:val="nil"/>
                <w:right w:val="nil"/>
                <w:between w:val="nil"/>
              </w:pBdr>
            </w:pPr>
            <w:r>
              <w:t xml:space="preserve">It was also discussed that having questions put forward during the AGM, particularly financially related ones, can be difficult to answer without prior notice due to the need to check numbers. General agreement that it would be the </w:t>
            </w:r>
            <w:proofErr w:type="gramStart"/>
            <w:r>
              <w:t>committees</w:t>
            </w:r>
            <w:proofErr w:type="gramEnd"/>
            <w:r>
              <w:t xml:space="preserve"> preference th</w:t>
            </w:r>
            <w:r>
              <w:t>at the AGM reports be provided to members 2 weeks from the AGM, and that any questions related to the reports be provided prior to the meeting so that the committee is able to provide accurate and timely answers.</w:t>
            </w:r>
          </w:p>
          <w:p w14:paraId="36997261" w14:textId="77777777" w:rsidR="00003989" w:rsidRDefault="00003989">
            <w:pPr>
              <w:pBdr>
                <w:top w:val="nil"/>
                <w:left w:val="nil"/>
                <w:bottom w:val="nil"/>
                <w:right w:val="nil"/>
                <w:between w:val="nil"/>
              </w:pBdr>
              <w:rPr>
                <w:color w:val="000000"/>
              </w:rPr>
            </w:pPr>
          </w:p>
          <w:p w14:paraId="37C5C403" w14:textId="77777777" w:rsidR="00003989" w:rsidRDefault="00C95E29">
            <w:pPr>
              <w:pBdr>
                <w:top w:val="nil"/>
                <w:left w:val="nil"/>
                <w:bottom w:val="nil"/>
                <w:right w:val="nil"/>
                <w:between w:val="nil"/>
              </w:pBdr>
              <w:rPr>
                <w:color w:val="000000"/>
              </w:rPr>
            </w:pPr>
            <w:r>
              <w:t>Ryan has indicated that he is already work</w:t>
            </w:r>
            <w:r>
              <w:t>ing with the auditor in preparation for the AGM.</w:t>
            </w:r>
          </w:p>
          <w:p w14:paraId="38FD7996" w14:textId="77777777" w:rsidR="00003989" w:rsidRDefault="00003989">
            <w:pPr>
              <w:pBdr>
                <w:top w:val="nil"/>
                <w:left w:val="nil"/>
                <w:bottom w:val="nil"/>
                <w:right w:val="nil"/>
                <w:between w:val="nil"/>
              </w:pBdr>
              <w:rPr>
                <w:color w:val="000000"/>
              </w:rPr>
            </w:pPr>
          </w:p>
          <w:p w14:paraId="6F2E48CE" w14:textId="77777777" w:rsidR="00003989" w:rsidRDefault="00003989">
            <w:pPr>
              <w:pBdr>
                <w:top w:val="nil"/>
                <w:left w:val="nil"/>
                <w:bottom w:val="nil"/>
                <w:right w:val="nil"/>
                <w:between w:val="nil"/>
              </w:pBdr>
            </w:pPr>
          </w:p>
          <w:p w14:paraId="5DABF474" w14:textId="77777777" w:rsidR="00003989" w:rsidRDefault="00C95E29">
            <w:pPr>
              <w:pBdr>
                <w:top w:val="nil"/>
                <w:left w:val="nil"/>
                <w:bottom w:val="nil"/>
                <w:right w:val="nil"/>
                <w:between w:val="nil"/>
              </w:pBdr>
            </w:pPr>
            <w:r>
              <w:t>Actions:</w:t>
            </w:r>
          </w:p>
          <w:p w14:paraId="28CDFC74" w14:textId="77777777" w:rsidR="00003989" w:rsidRDefault="00C95E29">
            <w:pPr>
              <w:numPr>
                <w:ilvl w:val="0"/>
                <w:numId w:val="7"/>
              </w:numPr>
              <w:pBdr>
                <w:top w:val="nil"/>
                <w:left w:val="nil"/>
                <w:bottom w:val="nil"/>
                <w:right w:val="nil"/>
                <w:between w:val="nil"/>
              </w:pBdr>
            </w:pPr>
            <w:proofErr w:type="spellStart"/>
            <w:r>
              <w:t>Garion</w:t>
            </w:r>
            <w:proofErr w:type="spellEnd"/>
            <w:r>
              <w:t xml:space="preserve"> to think up a topic of things to cover for the president report, secretary report and treasurers report.</w:t>
            </w:r>
          </w:p>
          <w:p w14:paraId="015AC0B7" w14:textId="77777777" w:rsidR="00003989" w:rsidRDefault="00003989">
            <w:pPr>
              <w:numPr>
                <w:ilvl w:val="0"/>
                <w:numId w:val="7"/>
              </w:numPr>
              <w:pBdr>
                <w:top w:val="nil"/>
                <w:left w:val="nil"/>
                <w:bottom w:val="nil"/>
                <w:right w:val="nil"/>
                <w:between w:val="nil"/>
              </w:pBdr>
            </w:pPr>
          </w:p>
          <w:p w14:paraId="119FE667" w14:textId="77777777" w:rsidR="00003989" w:rsidRDefault="00003989">
            <w:pPr>
              <w:pBdr>
                <w:top w:val="nil"/>
                <w:left w:val="nil"/>
                <w:bottom w:val="nil"/>
                <w:right w:val="nil"/>
                <w:between w:val="nil"/>
              </w:pBdr>
            </w:pPr>
          </w:p>
          <w:p w14:paraId="3E56C08E" w14:textId="77777777" w:rsidR="00003989" w:rsidRDefault="00003989">
            <w:pPr>
              <w:pBdr>
                <w:top w:val="nil"/>
                <w:left w:val="nil"/>
                <w:bottom w:val="nil"/>
                <w:right w:val="nil"/>
                <w:between w:val="nil"/>
              </w:pBdr>
            </w:pPr>
          </w:p>
          <w:p w14:paraId="2125E356" w14:textId="77777777" w:rsidR="00003989" w:rsidRDefault="00003989">
            <w:pPr>
              <w:pBdr>
                <w:top w:val="nil"/>
                <w:left w:val="nil"/>
                <w:bottom w:val="nil"/>
                <w:right w:val="nil"/>
                <w:between w:val="nil"/>
              </w:pBdr>
            </w:pPr>
          </w:p>
        </w:tc>
        <w:tc>
          <w:tcPr>
            <w:tcW w:w="2858" w:type="dxa"/>
            <w:vAlign w:val="center"/>
          </w:tcPr>
          <w:p w14:paraId="458F3102" w14:textId="77777777" w:rsidR="00003989" w:rsidRDefault="00003989">
            <w:pPr>
              <w:pBdr>
                <w:top w:val="nil"/>
                <w:left w:val="nil"/>
                <w:bottom w:val="nil"/>
                <w:right w:val="nil"/>
                <w:between w:val="nil"/>
              </w:pBdr>
              <w:rPr>
                <w:color w:val="000000"/>
              </w:rPr>
            </w:pPr>
          </w:p>
        </w:tc>
      </w:tr>
    </w:tbl>
    <w:p w14:paraId="481BFCD8" w14:textId="77777777" w:rsidR="00003989" w:rsidRDefault="00003989"/>
    <w:tbl>
      <w:tblPr>
        <w:tblStyle w:val="a3"/>
        <w:tblW w:w="11199" w:type="dxa"/>
        <w:jc w:val="center"/>
        <w:tblBorders>
          <w:top w:val="single" w:sz="8" w:space="0" w:color="000000"/>
          <w:left w:val="single" w:sz="4" w:space="0" w:color="000000"/>
          <w:bottom w:val="single" w:sz="8"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539"/>
        <w:gridCol w:w="7825"/>
        <w:gridCol w:w="2835"/>
      </w:tblGrid>
      <w:tr w:rsidR="00003989" w14:paraId="65BC27C7" w14:textId="77777777">
        <w:trPr>
          <w:trHeight w:val="20"/>
          <w:jc w:val="center"/>
        </w:trPr>
        <w:tc>
          <w:tcPr>
            <w:tcW w:w="539" w:type="dxa"/>
            <w:vAlign w:val="center"/>
          </w:tcPr>
          <w:p w14:paraId="74BFCFB2" w14:textId="77777777" w:rsidR="00003989" w:rsidRDefault="00C95E29">
            <w:pPr>
              <w:keepNext/>
              <w:keepLines/>
              <w:pBdr>
                <w:top w:val="nil"/>
                <w:left w:val="nil"/>
                <w:bottom w:val="nil"/>
                <w:right w:val="nil"/>
                <w:between w:val="nil"/>
              </w:pBdr>
              <w:rPr>
                <w:b/>
                <w:color w:val="000000"/>
              </w:rPr>
            </w:pPr>
            <w:r>
              <w:rPr>
                <w:b/>
                <w:color w:val="000000"/>
              </w:rPr>
              <w:lastRenderedPageBreak/>
              <w:t>7</w:t>
            </w:r>
          </w:p>
        </w:tc>
        <w:tc>
          <w:tcPr>
            <w:tcW w:w="7825" w:type="dxa"/>
            <w:vAlign w:val="center"/>
          </w:tcPr>
          <w:p w14:paraId="7D8FC8B6" w14:textId="77777777" w:rsidR="00003989" w:rsidRDefault="00C95E29">
            <w:pPr>
              <w:keepNext/>
              <w:keepLines/>
              <w:widowControl w:val="0"/>
              <w:pBdr>
                <w:top w:val="nil"/>
                <w:left w:val="nil"/>
                <w:bottom w:val="nil"/>
                <w:right w:val="nil"/>
                <w:between w:val="nil"/>
              </w:pBdr>
              <w:rPr>
                <w:b/>
                <w:color w:val="000000"/>
              </w:rPr>
            </w:pPr>
            <w:r>
              <w:rPr>
                <w:b/>
                <w:color w:val="000000"/>
              </w:rPr>
              <w:t>In Camera / Executive Session</w:t>
            </w:r>
          </w:p>
        </w:tc>
        <w:tc>
          <w:tcPr>
            <w:tcW w:w="2835" w:type="dxa"/>
            <w:vAlign w:val="center"/>
          </w:tcPr>
          <w:p w14:paraId="1013E16F" w14:textId="77777777" w:rsidR="00003989" w:rsidRDefault="00003989">
            <w:pPr>
              <w:widowControl w:val="0"/>
              <w:pBdr>
                <w:top w:val="nil"/>
                <w:left w:val="nil"/>
                <w:bottom w:val="nil"/>
                <w:right w:val="nil"/>
                <w:between w:val="nil"/>
              </w:pBdr>
              <w:rPr>
                <w:color w:val="000000"/>
              </w:rPr>
            </w:pPr>
          </w:p>
        </w:tc>
      </w:tr>
      <w:tr w:rsidR="00003989" w14:paraId="27F2A70B" w14:textId="77777777">
        <w:trPr>
          <w:trHeight w:val="20"/>
          <w:jc w:val="center"/>
        </w:trPr>
        <w:tc>
          <w:tcPr>
            <w:tcW w:w="539" w:type="dxa"/>
            <w:vAlign w:val="center"/>
          </w:tcPr>
          <w:p w14:paraId="3081DAEB" w14:textId="77777777" w:rsidR="00003989" w:rsidRDefault="00C95E29">
            <w:pPr>
              <w:keepNext/>
              <w:keepLines/>
              <w:pBdr>
                <w:top w:val="nil"/>
                <w:left w:val="nil"/>
                <w:bottom w:val="nil"/>
                <w:right w:val="nil"/>
                <w:between w:val="nil"/>
              </w:pBdr>
              <w:rPr>
                <w:b/>
                <w:color w:val="000000"/>
              </w:rPr>
            </w:pPr>
            <w:r>
              <w:rPr>
                <w:b/>
                <w:color w:val="000000"/>
              </w:rPr>
              <w:t>8</w:t>
            </w:r>
          </w:p>
        </w:tc>
        <w:tc>
          <w:tcPr>
            <w:tcW w:w="7825" w:type="dxa"/>
            <w:vAlign w:val="center"/>
          </w:tcPr>
          <w:p w14:paraId="00B82B63" w14:textId="77777777" w:rsidR="00003989" w:rsidRDefault="00C95E29">
            <w:pPr>
              <w:keepNext/>
              <w:keepLines/>
              <w:widowControl w:val="0"/>
              <w:pBdr>
                <w:top w:val="nil"/>
                <w:left w:val="nil"/>
                <w:bottom w:val="nil"/>
                <w:right w:val="nil"/>
                <w:between w:val="nil"/>
              </w:pBdr>
              <w:rPr>
                <w:b/>
                <w:color w:val="000000"/>
              </w:rPr>
            </w:pPr>
            <w:r>
              <w:rPr>
                <w:b/>
                <w:color w:val="000000"/>
              </w:rPr>
              <w:t>Adjournment</w:t>
            </w:r>
          </w:p>
        </w:tc>
        <w:tc>
          <w:tcPr>
            <w:tcW w:w="2835" w:type="dxa"/>
            <w:vAlign w:val="center"/>
          </w:tcPr>
          <w:p w14:paraId="3465296A" w14:textId="77777777" w:rsidR="00003989" w:rsidRDefault="00C95E29">
            <w:pPr>
              <w:widowControl w:val="0"/>
              <w:pBdr>
                <w:top w:val="nil"/>
                <w:left w:val="nil"/>
                <w:bottom w:val="nil"/>
                <w:right w:val="nil"/>
                <w:between w:val="nil"/>
              </w:pBdr>
              <w:rPr>
                <w:color w:val="000000"/>
              </w:rPr>
            </w:pPr>
            <w:r>
              <w:rPr>
                <w:color w:val="000000"/>
              </w:rPr>
              <w:t xml:space="preserve"> </w:t>
            </w:r>
          </w:p>
        </w:tc>
      </w:tr>
      <w:tr w:rsidR="00003989" w14:paraId="3DF6DE87" w14:textId="77777777">
        <w:trPr>
          <w:trHeight w:val="20"/>
          <w:jc w:val="center"/>
        </w:trPr>
        <w:tc>
          <w:tcPr>
            <w:tcW w:w="539" w:type="dxa"/>
            <w:vAlign w:val="center"/>
          </w:tcPr>
          <w:p w14:paraId="22FF26AE" w14:textId="77777777" w:rsidR="00003989" w:rsidRDefault="00003989">
            <w:pPr>
              <w:keepNext/>
              <w:keepLines/>
              <w:pBdr>
                <w:top w:val="nil"/>
                <w:left w:val="nil"/>
                <w:bottom w:val="nil"/>
                <w:right w:val="nil"/>
                <w:between w:val="nil"/>
              </w:pBdr>
              <w:rPr>
                <w:b/>
                <w:color w:val="000000"/>
              </w:rPr>
            </w:pPr>
          </w:p>
        </w:tc>
        <w:tc>
          <w:tcPr>
            <w:tcW w:w="7825" w:type="dxa"/>
            <w:vAlign w:val="center"/>
          </w:tcPr>
          <w:p w14:paraId="317B9C98" w14:textId="77777777" w:rsidR="00003989" w:rsidRDefault="00C95E29">
            <w:pPr>
              <w:keepNext/>
              <w:keepLines/>
              <w:widowControl w:val="0"/>
              <w:pBdr>
                <w:top w:val="nil"/>
                <w:left w:val="nil"/>
                <w:bottom w:val="nil"/>
                <w:right w:val="nil"/>
                <w:between w:val="nil"/>
              </w:pBdr>
              <w:rPr>
                <w:color w:val="000000"/>
              </w:rPr>
            </w:pPr>
            <w:r>
              <w:rPr>
                <w:color w:val="000000"/>
              </w:rPr>
              <w:t>7:30pm</w:t>
            </w:r>
          </w:p>
        </w:tc>
        <w:tc>
          <w:tcPr>
            <w:tcW w:w="2835" w:type="dxa"/>
            <w:vAlign w:val="center"/>
          </w:tcPr>
          <w:p w14:paraId="6E3337F7" w14:textId="77777777" w:rsidR="00003989" w:rsidRDefault="00003989">
            <w:pPr>
              <w:widowControl w:val="0"/>
              <w:pBdr>
                <w:top w:val="nil"/>
                <w:left w:val="nil"/>
                <w:bottom w:val="nil"/>
                <w:right w:val="nil"/>
                <w:between w:val="nil"/>
              </w:pBdr>
              <w:rPr>
                <w:color w:val="000000"/>
              </w:rPr>
            </w:pPr>
          </w:p>
        </w:tc>
      </w:tr>
    </w:tbl>
    <w:p w14:paraId="42C3B08B" w14:textId="77777777" w:rsidR="00003989" w:rsidRDefault="00003989">
      <w:pPr>
        <w:pBdr>
          <w:top w:val="nil"/>
          <w:left w:val="nil"/>
          <w:bottom w:val="nil"/>
          <w:right w:val="nil"/>
          <w:between w:val="nil"/>
        </w:pBdr>
        <w:rPr>
          <w:color w:val="000000"/>
          <w:sz w:val="16"/>
          <w:szCs w:val="16"/>
        </w:rPr>
      </w:pPr>
    </w:p>
    <w:sectPr w:rsidR="00003989">
      <w:headerReference w:type="default" r:id="rId7"/>
      <w:footerReference w:type="default" r:id="rId8"/>
      <w:pgSz w:w="12240" w:h="15840"/>
      <w:pgMar w:top="1080" w:right="1440" w:bottom="108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DF24" w14:textId="77777777" w:rsidR="00000000" w:rsidRDefault="00C95E29">
      <w:r>
        <w:separator/>
      </w:r>
    </w:p>
  </w:endnote>
  <w:endnote w:type="continuationSeparator" w:id="0">
    <w:p w14:paraId="6737088E" w14:textId="77777777" w:rsidR="00000000" w:rsidRDefault="00C9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63B" w14:textId="77777777" w:rsidR="00003989" w:rsidRDefault="00003989">
    <w:pPr>
      <w:pBdr>
        <w:top w:val="nil"/>
        <w:left w:val="nil"/>
        <w:bottom w:val="nil"/>
        <w:right w:val="nil"/>
        <w:between w:val="nil"/>
      </w:pBdr>
      <w:tabs>
        <w:tab w:val="center" w:pos="4680"/>
        <w:tab w:val="right" w:pos="9360"/>
      </w:tabs>
      <w:ind w:left="-720" w:right="-720"/>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939E" w14:textId="77777777" w:rsidR="00000000" w:rsidRDefault="00C95E29">
      <w:r>
        <w:separator/>
      </w:r>
    </w:p>
  </w:footnote>
  <w:footnote w:type="continuationSeparator" w:id="0">
    <w:p w14:paraId="67233608" w14:textId="77777777" w:rsidR="00000000" w:rsidRDefault="00C9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8B6C" w14:textId="77777777" w:rsidR="00003989" w:rsidRDefault="00C95E29">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510FEE8" wp14:editId="680FC938">
          <wp:simplePos x="0" y="0"/>
          <wp:positionH relativeFrom="column">
            <wp:posOffset>5539564</wp:posOffset>
          </wp:positionH>
          <wp:positionV relativeFrom="paragraph">
            <wp:posOffset>-37210</wp:posOffset>
          </wp:positionV>
          <wp:extent cx="783101" cy="13670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3101" cy="13670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482"/>
    <w:multiLevelType w:val="multilevel"/>
    <w:tmpl w:val="F9804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83BAF"/>
    <w:multiLevelType w:val="multilevel"/>
    <w:tmpl w:val="C350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DB4666"/>
    <w:multiLevelType w:val="multilevel"/>
    <w:tmpl w:val="03B0B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9576C"/>
    <w:multiLevelType w:val="multilevel"/>
    <w:tmpl w:val="34CAA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A51B8F"/>
    <w:multiLevelType w:val="multilevel"/>
    <w:tmpl w:val="066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A0E0A"/>
    <w:multiLevelType w:val="multilevel"/>
    <w:tmpl w:val="6E40F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125B6C"/>
    <w:multiLevelType w:val="multilevel"/>
    <w:tmpl w:val="F3B87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530C4"/>
    <w:multiLevelType w:val="multilevel"/>
    <w:tmpl w:val="2A8A7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5E540C"/>
    <w:multiLevelType w:val="multilevel"/>
    <w:tmpl w:val="38662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006AA8"/>
    <w:multiLevelType w:val="multilevel"/>
    <w:tmpl w:val="E4C4E6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7C645E"/>
    <w:multiLevelType w:val="multilevel"/>
    <w:tmpl w:val="81FC3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5176126">
    <w:abstractNumId w:val="4"/>
  </w:num>
  <w:num w:numId="2" w16cid:durableId="700132773">
    <w:abstractNumId w:val="0"/>
  </w:num>
  <w:num w:numId="3" w16cid:durableId="562565950">
    <w:abstractNumId w:val="7"/>
  </w:num>
  <w:num w:numId="4" w16cid:durableId="801188409">
    <w:abstractNumId w:val="5"/>
  </w:num>
  <w:num w:numId="5" w16cid:durableId="795106187">
    <w:abstractNumId w:val="1"/>
  </w:num>
  <w:num w:numId="6" w16cid:durableId="636884638">
    <w:abstractNumId w:val="10"/>
  </w:num>
  <w:num w:numId="7" w16cid:durableId="415833516">
    <w:abstractNumId w:val="3"/>
  </w:num>
  <w:num w:numId="8" w16cid:durableId="851992672">
    <w:abstractNumId w:val="6"/>
  </w:num>
  <w:num w:numId="9" w16cid:durableId="1859079381">
    <w:abstractNumId w:val="9"/>
  </w:num>
  <w:num w:numId="10" w16cid:durableId="896358682">
    <w:abstractNumId w:val="8"/>
  </w:num>
  <w:num w:numId="11" w16cid:durableId="136952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89"/>
    <w:rsid w:val="00003989"/>
    <w:rsid w:val="00C95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D77"/>
  <w15:docId w15:val="{245F8086-AB95-4167-BF00-4726972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mallCaps/>
    </w:rPr>
  </w:style>
  <w:style w:type="paragraph" w:styleId="Heading2">
    <w:name w:val="heading 2"/>
    <w:basedOn w:val="Normal"/>
    <w:next w:val="Normal"/>
    <w:uiPriority w:val="9"/>
    <w:semiHidden/>
    <w:unhideWhenUsed/>
    <w:qFormat/>
    <w:pPr>
      <w:keepNext/>
      <w:outlineLvl w:val="1"/>
    </w:pPr>
    <w:rPr>
      <w:b/>
      <w:i/>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mallCaps/>
      <w:sz w:val="40"/>
      <w:szCs w:val="4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0</DocSecurity>
  <Lines>59</Lines>
  <Paragraphs>16</Paragraphs>
  <ScaleCrop>false</ScaleCrop>
  <Company>Department Of Education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Clinton</dc:creator>
  <cp:lastModifiedBy>Duong, Clinton</cp:lastModifiedBy>
  <cp:revision>2</cp:revision>
  <dcterms:created xsi:type="dcterms:W3CDTF">2023-08-31T06:17:00Z</dcterms:created>
  <dcterms:modified xsi:type="dcterms:W3CDTF">2023-08-31T06:17:00Z</dcterms:modified>
</cp:coreProperties>
</file>